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5Dark-Accent2"/>
        <w:tblW w:w="5000" w:type="pct"/>
        <w:tblLayout w:type="fixed"/>
        <w:tblLook w:val="04A0" w:firstRow="1" w:lastRow="0" w:firstColumn="1" w:lastColumn="0" w:noHBand="0" w:noVBand="1"/>
      </w:tblPr>
      <w:tblGrid>
        <w:gridCol w:w="1791"/>
        <w:gridCol w:w="5311"/>
        <w:gridCol w:w="5311"/>
        <w:gridCol w:w="898"/>
        <w:gridCol w:w="4505"/>
        <w:gridCol w:w="5214"/>
      </w:tblGrid>
      <w:tr w:rsidR="00031AA2" w14:paraId="63E72D59" w14:textId="5606DBAF" w:rsidTr="00B25DEA">
        <w:trPr>
          <w:cnfStyle w:val="100000000000" w:firstRow="1" w:lastRow="0" w:firstColumn="0" w:lastColumn="0" w:oddVBand="0" w:evenVBand="0" w:oddHBand="0"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389" w:type="pct"/>
            <w:tcBorders>
              <w:top w:val="single" w:sz="4" w:space="0" w:color="BF4E14" w:themeColor="accent2" w:themeShade="BF"/>
              <w:left w:val="single" w:sz="4" w:space="0" w:color="BF4E14" w:themeColor="accent2" w:themeShade="BF"/>
            </w:tcBorders>
            <w:shd w:val="clear" w:color="auto" w:fill="BF4E14" w:themeFill="accent2" w:themeFillShade="BF"/>
          </w:tcPr>
          <w:p w14:paraId="2E3815EE" w14:textId="3975BBD9" w:rsidR="00031AA2" w:rsidRPr="00A86BBD" w:rsidRDefault="00031AA2" w:rsidP="00D3219D">
            <w:pPr>
              <w:jc w:val="center"/>
              <w:rPr>
                <w:sz w:val="34"/>
                <w:szCs w:val="34"/>
              </w:rPr>
            </w:pPr>
          </w:p>
        </w:tc>
        <w:tc>
          <w:tcPr>
            <w:tcW w:w="2306" w:type="pct"/>
            <w:gridSpan w:val="2"/>
            <w:tcBorders>
              <w:top w:val="single" w:sz="4" w:space="0" w:color="BF4E14" w:themeColor="accent2" w:themeShade="BF"/>
            </w:tcBorders>
            <w:shd w:val="clear" w:color="auto" w:fill="BF4E14" w:themeFill="accent2" w:themeFillShade="BF"/>
            <w:vAlign w:val="center"/>
          </w:tcPr>
          <w:p w14:paraId="26108C68" w14:textId="09D62330" w:rsidR="00031AA2" w:rsidRPr="00A86BBD" w:rsidRDefault="002F74FE" w:rsidP="006A005A">
            <w:pPr>
              <w:jc w:val="center"/>
              <w:cnfStyle w:val="100000000000" w:firstRow="1" w:lastRow="0" w:firstColumn="0" w:lastColumn="0" w:oddVBand="0" w:evenVBand="0" w:oddHBand="0" w:evenHBand="0" w:firstRowFirstColumn="0" w:firstRowLastColumn="0" w:lastRowFirstColumn="0" w:lastRowLastColumn="0"/>
              <w:rPr>
                <w:sz w:val="34"/>
                <w:szCs w:val="34"/>
              </w:rPr>
            </w:pPr>
            <w:r w:rsidRPr="00A86BBD">
              <w:rPr>
                <w:sz w:val="34"/>
                <w:szCs w:val="34"/>
              </w:rPr>
              <w:t>Extreme Heat</w:t>
            </w:r>
          </w:p>
        </w:tc>
        <w:tc>
          <w:tcPr>
            <w:tcW w:w="2305" w:type="pct"/>
            <w:gridSpan w:val="3"/>
            <w:tcBorders>
              <w:top w:val="single" w:sz="4" w:space="0" w:color="BF4E14" w:themeColor="accent2" w:themeShade="BF"/>
              <w:right w:val="single" w:sz="4" w:space="0" w:color="BF4E14" w:themeColor="accent2" w:themeShade="BF"/>
            </w:tcBorders>
            <w:shd w:val="clear" w:color="auto" w:fill="BF4E14" w:themeFill="accent2" w:themeFillShade="BF"/>
            <w:vAlign w:val="center"/>
          </w:tcPr>
          <w:p w14:paraId="60269A18" w14:textId="563090DA" w:rsidR="00031AA2" w:rsidRPr="00A86BBD" w:rsidRDefault="002F74FE" w:rsidP="006A005A">
            <w:pPr>
              <w:jc w:val="center"/>
              <w:cnfStyle w:val="100000000000" w:firstRow="1" w:lastRow="0" w:firstColumn="0" w:lastColumn="0" w:oddVBand="0" w:evenVBand="0" w:oddHBand="0" w:evenHBand="0" w:firstRowFirstColumn="0" w:firstRowLastColumn="0" w:lastRowFirstColumn="0" w:lastRowLastColumn="0"/>
              <w:rPr>
                <w:sz w:val="34"/>
                <w:szCs w:val="34"/>
              </w:rPr>
            </w:pPr>
            <w:r w:rsidRPr="00A86BBD">
              <w:rPr>
                <w:sz w:val="34"/>
                <w:szCs w:val="34"/>
              </w:rPr>
              <w:t>Wildfire Smoke</w:t>
            </w:r>
          </w:p>
        </w:tc>
      </w:tr>
      <w:tr w:rsidR="00434050" w14:paraId="13F1E693" w14:textId="77777777" w:rsidTr="00BB0422">
        <w:trPr>
          <w:cnfStyle w:val="000000100000" w:firstRow="0" w:lastRow="0" w:firstColumn="0" w:lastColumn="0" w:oddVBand="0" w:evenVBand="0" w:oddHBand="1" w:evenHBand="0" w:firstRowFirstColumn="0" w:firstRowLastColumn="0" w:lastRowFirstColumn="0" w:lastRowLastColumn="0"/>
          <w:trHeight w:val="5588"/>
        </w:trPr>
        <w:tc>
          <w:tcPr>
            <w:cnfStyle w:val="001000000000" w:firstRow="0" w:lastRow="0" w:firstColumn="1" w:lastColumn="0" w:oddVBand="0" w:evenVBand="0" w:oddHBand="0" w:evenHBand="0" w:firstRowFirstColumn="0" w:firstRowLastColumn="0" w:lastRowFirstColumn="0" w:lastRowLastColumn="0"/>
            <w:tcW w:w="389" w:type="pct"/>
            <w:tcBorders>
              <w:left w:val="single" w:sz="4" w:space="0" w:color="BF4E14" w:themeColor="accent2" w:themeShade="BF"/>
            </w:tcBorders>
            <w:shd w:val="clear" w:color="auto" w:fill="BF4E14" w:themeFill="accent2" w:themeFillShade="BF"/>
            <w:vAlign w:val="center"/>
          </w:tcPr>
          <w:p w14:paraId="0F9167C4" w14:textId="44E281A2" w:rsidR="00434050" w:rsidRPr="00D3219D" w:rsidRDefault="00434050" w:rsidP="00C2002A">
            <w:pPr>
              <w:jc w:val="right"/>
              <w:rPr>
                <w:sz w:val="32"/>
                <w:szCs w:val="32"/>
              </w:rPr>
            </w:pPr>
            <w:r w:rsidRPr="00D3219D">
              <w:rPr>
                <w:sz w:val="32"/>
                <w:szCs w:val="32"/>
              </w:rPr>
              <w:t>Key Points</w:t>
            </w:r>
          </w:p>
        </w:tc>
        <w:tc>
          <w:tcPr>
            <w:tcW w:w="2306" w:type="pct"/>
            <w:gridSpan w:val="2"/>
            <w:tcBorders>
              <w:right w:val="single" w:sz="4" w:space="0" w:color="80340D" w:themeColor="accent2" w:themeShade="80"/>
            </w:tcBorders>
            <w:shd w:val="clear" w:color="auto" w:fill="FAE2D5" w:themeFill="accent2" w:themeFillTint="33"/>
            <w:vAlign w:val="center"/>
          </w:tcPr>
          <w:p w14:paraId="37313975" w14:textId="77777777" w:rsidR="000F26EB" w:rsidRPr="00BF78BA" w:rsidRDefault="000F26EB" w:rsidP="000F26EB">
            <w:pPr>
              <w:spacing w:after="120"/>
              <w:cnfStyle w:val="000000100000" w:firstRow="0" w:lastRow="0" w:firstColumn="0" w:lastColumn="0" w:oddVBand="0" w:evenVBand="0" w:oddHBand="1" w:evenHBand="0" w:firstRowFirstColumn="0" w:firstRowLastColumn="0" w:lastRowFirstColumn="0" w:lastRowLastColumn="0"/>
              <w:rPr>
                <w:b/>
                <w:bCs/>
              </w:rPr>
            </w:pPr>
            <w:r w:rsidRPr="00BF78BA">
              <w:rPr>
                <w:b/>
                <w:bCs/>
              </w:rPr>
              <w:t>Very hot weather can make people sick. This happens when the temperature gets very hot quickly or when someone is in the heat for a long time. People who work outside or don’t have air conditioning are at high risk because they deal with the heat all day. Some people get sicker if they have health problems like asthma, heart disease, or diabetes.</w:t>
            </w:r>
          </w:p>
          <w:p w14:paraId="7676067B" w14:textId="77777777" w:rsidR="000F26EB" w:rsidRDefault="000F26EB" w:rsidP="000F26EB">
            <w:pPr>
              <w:spacing w:after="120"/>
              <w:cnfStyle w:val="000000100000" w:firstRow="0" w:lastRow="0" w:firstColumn="0" w:lastColumn="0" w:oddVBand="0" w:evenVBand="0" w:oddHBand="1" w:evenHBand="0" w:firstRowFirstColumn="0" w:firstRowLastColumn="0" w:lastRowFirstColumn="0" w:lastRowLastColumn="0"/>
              <w:rPr>
                <w:b/>
                <w:bCs/>
              </w:rPr>
            </w:pPr>
            <w:r w:rsidRPr="00BF78BA">
              <w:rPr>
                <w:b/>
                <w:bCs/>
              </w:rPr>
              <w:t>There are different kinds of heat sickness. Mild heat sickness causes dizziness, headaches, or feeling very thirsty — this is called heat exhaustion. Serious heat sickness can cause confusion, slurred speech, passing out, or even seizures — this is called heat stroke. If you learn how to stay safe in hot weather, you can stay safe.</w:t>
            </w:r>
          </w:p>
          <w:p w14:paraId="28E399BE" w14:textId="77777777" w:rsidR="000F26EB" w:rsidRPr="00FF41B5" w:rsidRDefault="000F26EB" w:rsidP="000F26EB">
            <w:pPr>
              <w:cnfStyle w:val="000000100000" w:firstRow="0" w:lastRow="0" w:firstColumn="0" w:lastColumn="0" w:oddVBand="0" w:evenVBand="0" w:oddHBand="1" w:evenHBand="0" w:firstRowFirstColumn="0" w:firstRowLastColumn="0" w:lastRowFirstColumn="0" w:lastRowLastColumn="0"/>
              <w:rPr>
                <w:b/>
                <w:bCs/>
              </w:rPr>
            </w:pPr>
            <w:r w:rsidRPr="00FF41B5">
              <w:rPr>
                <w:b/>
                <w:bCs/>
              </w:rPr>
              <w:t>Who is at risk?</w:t>
            </w:r>
          </w:p>
          <w:p w14:paraId="3E8DC7A5" w14:textId="77777777" w:rsidR="000F26EB" w:rsidRPr="00FF0239" w:rsidRDefault="000F26EB" w:rsidP="000F26EB">
            <w:pPr>
              <w:pStyle w:val="ListParagraph"/>
              <w:numPr>
                <w:ilvl w:val="0"/>
                <w:numId w:val="14"/>
              </w:numPr>
              <w:ind w:left="254" w:hanging="196"/>
              <w:cnfStyle w:val="000000100000" w:firstRow="0" w:lastRow="0" w:firstColumn="0" w:lastColumn="0" w:oddVBand="0" w:evenVBand="0" w:oddHBand="1" w:evenHBand="0" w:firstRowFirstColumn="0" w:firstRowLastColumn="0" w:lastRowFirstColumn="0" w:lastRowLastColumn="0"/>
            </w:pPr>
            <w:r>
              <w:t>Infants and children, older adults over 65 years old, pregnant people, people with heart, lung, or kidney problems, people with dementia, people with people with limited mobility, and people with mental health conditions, people who work outdoors, or who are experiencing homelessness.</w:t>
            </w:r>
          </w:p>
          <w:p w14:paraId="6030D291" w14:textId="77777777" w:rsidR="000F26EB" w:rsidRPr="00EB5029" w:rsidRDefault="000F26EB" w:rsidP="000F26EB">
            <w:pPr>
              <w:spacing w:before="120"/>
              <w:cnfStyle w:val="000000100000" w:firstRow="0" w:lastRow="0" w:firstColumn="0" w:lastColumn="0" w:oddVBand="0" w:evenVBand="0" w:oddHBand="1" w:evenHBand="0" w:firstRowFirstColumn="0" w:firstRowLastColumn="0" w:lastRowFirstColumn="0" w:lastRowLastColumn="0"/>
              <w:rPr>
                <w:b/>
                <w:bCs/>
              </w:rPr>
            </w:pPr>
            <w:r w:rsidRPr="00EB5029">
              <w:rPr>
                <w:b/>
                <w:bCs/>
              </w:rPr>
              <w:t>How do I protect myself or family against heat illness?</w:t>
            </w:r>
          </w:p>
          <w:p w14:paraId="4C0AE568" w14:textId="1E546887" w:rsidR="000F26EB" w:rsidRDefault="000F26EB" w:rsidP="000F26EB">
            <w:pPr>
              <w:pStyle w:val="ListParagraph"/>
              <w:numPr>
                <w:ilvl w:val="0"/>
                <w:numId w:val="15"/>
              </w:numPr>
              <w:cnfStyle w:val="000000100000" w:firstRow="0" w:lastRow="0" w:firstColumn="0" w:lastColumn="0" w:oddVBand="0" w:evenVBand="0" w:oddHBand="1" w:evenHBand="0" w:firstRowFirstColumn="0" w:firstRowLastColumn="0" w:lastRowFirstColumn="0" w:lastRowLastColumn="0"/>
            </w:pPr>
            <w:r>
              <w:t>Make a plan for hot weather</w:t>
            </w:r>
            <w:r w:rsidR="00564D60">
              <w:t>.</w:t>
            </w:r>
          </w:p>
          <w:p w14:paraId="590FB3BA" w14:textId="273ABDB7" w:rsidR="000F26EB" w:rsidRDefault="000F26EB" w:rsidP="000F26EB">
            <w:pPr>
              <w:pStyle w:val="ListParagraph"/>
              <w:numPr>
                <w:ilvl w:val="0"/>
                <w:numId w:val="15"/>
              </w:numPr>
              <w:cnfStyle w:val="000000100000" w:firstRow="0" w:lastRow="0" w:firstColumn="0" w:lastColumn="0" w:oddVBand="0" w:evenVBand="0" w:oddHBand="1" w:evenHBand="0" w:firstRowFirstColumn="0" w:firstRowLastColumn="0" w:lastRowFirstColumn="0" w:lastRowLastColumn="0"/>
            </w:pPr>
            <w:r>
              <w:t>Get the essentials ready, like extra water, cooling supplies, and extra medication</w:t>
            </w:r>
            <w:r w:rsidR="00564D60">
              <w:t>.</w:t>
            </w:r>
          </w:p>
          <w:p w14:paraId="4A6EC475" w14:textId="77777777" w:rsidR="000F26EB" w:rsidRDefault="000F26EB" w:rsidP="000F26EB">
            <w:pPr>
              <w:pStyle w:val="ListParagraph"/>
              <w:numPr>
                <w:ilvl w:val="0"/>
                <w:numId w:val="15"/>
              </w:numPr>
              <w:cnfStyle w:val="000000100000" w:firstRow="0" w:lastRow="0" w:firstColumn="0" w:lastColumn="0" w:oddVBand="0" w:evenVBand="0" w:oddHBand="1" w:evenHBand="0" w:firstRowFirstColumn="0" w:firstRowLastColumn="0" w:lastRowFirstColumn="0" w:lastRowLastColumn="0"/>
            </w:pPr>
            <w:r w:rsidRPr="00C80077">
              <w:t>Know your options for staying cool, such as fans, AC, or places you can go.</w:t>
            </w:r>
          </w:p>
          <w:p w14:paraId="58467B8B" w14:textId="167386D6" w:rsidR="006A005A" w:rsidRPr="00BB0422" w:rsidRDefault="000F26EB" w:rsidP="000F26EB">
            <w:pPr>
              <w:pStyle w:val="ListParagraph"/>
              <w:numPr>
                <w:ilvl w:val="0"/>
                <w:numId w:val="15"/>
              </w:numPr>
              <w:cnfStyle w:val="000000100000" w:firstRow="0" w:lastRow="0" w:firstColumn="0" w:lastColumn="0" w:oddVBand="0" w:evenVBand="0" w:oddHBand="1" w:evenHBand="0" w:firstRowFirstColumn="0" w:firstRowLastColumn="0" w:lastRowFirstColumn="0" w:lastRowLastColumn="0"/>
            </w:pPr>
            <w:r w:rsidRPr="003A56C4">
              <w:t>Keep up with the weather forecast in your area.</w:t>
            </w:r>
          </w:p>
        </w:tc>
        <w:tc>
          <w:tcPr>
            <w:tcW w:w="2305" w:type="pct"/>
            <w:gridSpan w:val="3"/>
            <w:tcBorders>
              <w:left w:val="single" w:sz="4" w:space="0" w:color="80340D" w:themeColor="accent2" w:themeShade="80"/>
              <w:right w:val="single" w:sz="4" w:space="0" w:color="BF4E14" w:themeColor="accent2" w:themeShade="BF"/>
            </w:tcBorders>
            <w:shd w:val="clear" w:color="auto" w:fill="FAE2D5" w:themeFill="accent2" w:themeFillTint="33"/>
            <w:vAlign w:val="center"/>
          </w:tcPr>
          <w:p w14:paraId="1D6ED673" w14:textId="77777777" w:rsidR="00347B2C" w:rsidRPr="00B25DEA" w:rsidRDefault="00347B2C" w:rsidP="00347B2C">
            <w:pPr>
              <w:cnfStyle w:val="000000100000" w:firstRow="0" w:lastRow="0" w:firstColumn="0" w:lastColumn="0" w:oddVBand="0" w:evenVBand="0" w:oddHBand="1" w:evenHBand="0" w:firstRowFirstColumn="0" w:firstRowLastColumn="0" w:lastRowFirstColumn="0" w:lastRowLastColumn="0"/>
              <w:rPr>
                <w:b/>
                <w:bCs/>
              </w:rPr>
            </w:pPr>
            <w:r w:rsidRPr="00B25DEA">
              <w:rPr>
                <w:b/>
                <w:bCs/>
              </w:rPr>
              <w:t xml:space="preserve">Wildfire smoke is made of tiny particles of dust, ash, and chemicals from man-made buildings that get burnt in the fire. These particles and chemicals are harmful when you breathe them in. Wildfire smoke can cause new health problems or make people sick who already have health problems. </w:t>
            </w:r>
          </w:p>
          <w:p w14:paraId="4025C335" w14:textId="77777777" w:rsidR="00347B2C" w:rsidRDefault="00347B2C" w:rsidP="00347B2C">
            <w:pPr>
              <w:spacing w:before="120"/>
              <w:cnfStyle w:val="000000100000" w:firstRow="0" w:lastRow="0" w:firstColumn="0" w:lastColumn="0" w:oddVBand="0" w:evenVBand="0" w:oddHBand="1" w:evenHBand="0" w:firstRowFirstColumn="0" w:firstRowLastColumn="0" w:lastRowFirstColumn="0" w:lastRowLastColumn="0"/>
              <w:rPr>
                <w:b/>
                <w:bCs/>
              </w:rPr>
            </w:pPr>
            <w:r w:rsidRPr="00B25DEA">
              <w:rPr>
                <w:b/>
                <w:bCs/>
              </w:rPr>
              <w:t>Wildfire smoke causes sore throat, headache, painful or watery eyes, coughing, wheezing, chest pain, or trouble breathing.</w:t>
            </w:r>
          </w:p>
          <w:p w14:paraId="03BEA266" w14:textId="77777777" w:rsidR="00347B2C" w:rsidRPr="00FF41B5" w:rsidRDefault="00347B2C" w:rsidP="00347B2C">
            <w:pPr>
              <w:spacing w:before="120"/>
              <w:cnfStyle w:val="000000100000" w:firstRow="0" w:lastRow="0" w:firstColumn="0" w:lastColumn="0" w:oddVBand="0" w:evenVBand="0" w:oddHBand="1" w:evenHBand="0" w:firstRowFirstColumn="0" w:firstRowLastColumn="0" w:lastRowFirstColumn="0" w:lastRowLastColumn="0"/>
              <w:rPr>
                <w:b/>
                <w:bCs/>
              </w:rPr>
            </w:pPr>
            <w:r w:rsidRPr="00FF41B5">
              <w:rPr>
                <w:b/>
                <w:bCs/>
              </w:rPr>
              <w:t>Who is at risk?</w:t>
            </w:r>
          </w:p>
          <w:p w14:paraId="4368C3E0" w14:textId="77777777" w:rsidR="00347B2C" w:rsidRPr="00FF0239" w:rsidRDefault="00347B2C" w:rsidP="00347B2C">
            <w:pPr>
              <w:pStyle w:val="ListParagraph"/>
              <w:numPr>
                <w:ilvl w:val="0"/>
                <w:numId w:val="14"/>
              </w:numPr>
              <w:ind w:left="254" w:hanging="196"/>
              <w:cnfStyle w:val="000000100000" w:firstRow="0" w:lastRow="0" w:firstColumn="0" w:lastColumn="0" w:oddVBand="0" w:evenVBand="0" w:oddHBand="1" w:evenHBand="0" w:firstRowFirstColumn="0" w:firstRowLastColumn="0" w:lastRowFirstColumn="0" w:lastRowLastColumn="0"/>
            </w:pPr>
            <w:r>
              <w:t>Infants and children, older adults over 65 years old, pregnant people, people with heart, lung, or kidney problems, people with dementia, people with people with limited mobility, and people with mental health conditions, people who work outdoors, or who are experiencing homelessness.</w:t>
            </w:r>
          </w:p>
          <w:p w14:paraId="252F3148" w14:textId="77777777" w:rsidR="00347B2C" w:rsidRPr="00EB5029" w:rsidRDefault="00347B2C" w:rsidP="00347B2C">
            <w:pPr>
              <w:spacing w:before="120"/>
              <w:cnfStyle w:val="000000100000" w:firstRow="0" w:lastRow="0" w:firstColumn="0" w:lastColumn="0" w:oddVBand="0" w:evenVBand="0" w:oddHBand="1" w:evenHBand="0" w:firstRowFirstColumn="0" w:firstRowLastColumn="0" w:lastRowFirstColumn="0" w:lastRowLastColumn="0"/>
              <w:rPr>
                <w:b/>
                <w:bCs/>
              </w:rPr>
            </w:pPr>
            <w:r w:rsidRPr="00EB5029">
              <w:rPr>
                <w:b/>
                <w:bCs/>
              </w:rPr>
              <w:t>How do I protect myself or family against wildfire smoke?</w:t>
            </w:r>
          </w:p>
          <w:p w14:paraId="1E8266E2" w14:textId="138CD193" w:rsidR="00347B2C" w:rsidRDefault="00347B2C" w:rsidP="00347B2C">
            <w:pPr>
              <w:pStyle w:val="ListParagraph"/>
              <w:numPr>
                <w:ilvl w:val="0"/>
                <w:numId w:val="17"/>
              </w:numPr>
              <w:cnfStyle w:val="000000100000" w:firstRow="0" w:lastRow="0" w:firstColumn="0" w:lastColumn="0" w:oddVBand="0" w:evenVBand="0" w:oddHBand="1" w:evenHBand="0" w:firstRowFirstColumn="0" w:firstRowLastColumn="0" w:lastRowFirstColumn="0" w:lastRowLastColumn="0"/>
            </w:pPr>
            <w:r>
              <w:t>Make a plan for wildfires and wildfire smoke</w:t>
            </w:r>
            <w:r w:rsidR="00564D60">
              <w:t>.</w:t>
            </w:r>
          </w:p>
          <w:p w14:paraId="0BB1A9C5" w14:textId="77777777" w:rsidR="00347B2C" w:rsidRDefault="00347B2C" w:rsidP="00347B2C">
            <w:pPr>
              <w:pStyle w:val="ListParagraph"/>
              <w:numPr>
                <w:ilvl w:val="0"/>
                <w:numId w:val="17"/>
              </w:numPr>
              <w:cnfStyle w:val="000000100000" w:firstRow="0" w:lastRow="0" w:firstColumn="0" w:lastColumn="0" w:oddVBand="0" w:evenVBand="0" w:oddHBand="1" w:evenHBand="0" w:firstRowFirstColumn="0" w:firstRowLastColumn="0" w:lastRowFirstColumn="0" w:lastRowLastColumn="0"/>
            </w:pPr>
            <w:r w:rsidRPr="003A56C4">
              <w:t>Gather essentials and think about making a “go</w:t>
            </w:r>
            <w:r w:rsidRPr="003A56C4">
              <w:noBreakHyphen/>
              <w:t>bag” with extra medication.</w:t>
            </w:r>
          </w:p>
          <w:p w14:paraId="39CAB0DA" w14:textId="77777777" w:rsidR="00347B2C" w:rsidRDefault="00347B2C" w:rsidP="00347B2C">
            <w:pPr>
              <w:pStyle w:val="ListParagraph"/>
              <w:numPr>
                <w:ilvl w:val="0"/>
                <w:numId w:val="17"/>
              </w:numPr>
              <w:cnfStyle w:val="000000100000" w:firstRow="0" w:lastRow="0" w:firstColumn="0" w:lastColumn="0" w:oddVBand="0" w:evenVBand="0" w:oddHBand="1" w:evenHBand="0" w:firstRowFirstColumn="0" w:firstRowLastColumn="0" w:lastRowFirstColumn="0" w:lastRowLastColumn="0"/>
            </w:pPr>
            <w:r w:rsidRPr="003A56C4">
              <w:t>Protect your home — consider getting a HEPA air purifier or making a clean room.</w:t>
            </w:r>
          </w:p>
          <w:p w14:paraId="22FE6192" w14:textId="2FEF5D35" w:rsidR="005A72EC" w:rsidRPr="00BB0422" w:rsidRDefault="00347B2C" w:rsidP="00347B2C">
            <w:pPr>
              <w:pStyle w:val="ListParagraph"/>
              <w:numPr>
                <w:ilvl w:val="0"/>
                <w:numId w:val="17"/>
              </w:numPr>
              <w:cnfStyle w:val="000000100000" w:firstRow="0" w:lastRow="0" w:firstColumn="0" w:lastColumn="0" w:oddVBand="0" w:evenVBand="0" w:oddHBand="1" w:evenHBand="0" w:firstRowFirstColumn="0" w:firstRowLastColumn="0" w:lastRowFirstColumn="0" w:lastRowLastColumn="0"/>
            </w:pPr>
            <w:r>
              <w:t>Stay informed and check the weather and air quality in your area.</w:t>
            </w:r>
          </w:p>
        </w:tc>
      </w:tr>
      <w:tr w:rsidR="003E05FF" w14:paraId="01A6FC72" w14:textId="43F27C89" w:rsidTr="00B25DEA">
        <w:trPr>
          <w:trHeight w:val="206"/>
        </w:trPr>
        <w:tc>
          <w:tcPr>
            <w:cnfStyle w:val="001000000000" w:firstRow="0" w:lastRow="0" w:firstColumn="1" w:lastColumn="0" w:oddVBand="0" w:evenVBand="0" w:oddHBand="0" w:evenHBand="0" w:firstRowFirstColumn="0" w:firstRowLastColumn="0" w:lastRowFirstColumn="0" w:lastRowLastColumn="0"/>
            <w:tcW w:w="5000" w:type="pct"/>
            <w:gridSpan w:val="6"/>
            <w:tcBorders>
              <w:left w:val="single" w:sz="4" w:space="0" w:color="BF4E14" w:themeColor="accent2" w:themeShade="BF"/>
              <w:right w:val="single" w:sz="4" w:space="0" w:color="BF4E14" w:themeColor="accent2" w:themeShade="BF"/>
            </w:tcBorders>
            <w:shd w:val="clear" w:color="auto" w:fill="BF4E14" w:themeFill="accent2" w:themeFillShade="BF"/>
            <w:vAlign w:val="center"/>
          </w:tcPr>
          <w:p w14:paraId="48A06A3D" w14:textId="0B27C51F" w:rsidR="003E05FF" w:rsidRPr="002F74FE" w:rsidRDefault="003E05FF" w:rsidP="006A005A">
            <w:pPr>
              <w:jc w:val="center"/>
              <w:rPr>
                <w:sz w:val="26"/>
                <w:szCs w:val="26"/>
              </w:rPr>
            </w:pPr>
            <w:r w:rsidRPr="003E05FF">
              <w:rPr>
                <w:sz w:val="32"/>
                <w:szCs w:val="32"/>
              </w:rPr>
              <w:t>Why this matters to your health</w:t>
            </w:r>
          </w:p>
        </w:tc>
      </w:tr>
      <w:tr w:rsidR="00D479D9" w14:paraId="1F70D55E" w14:textId="77777777" w:rsidTr="00B25DEA">
        <w:trPr>
          <w:cnfStyle w:val="000000100000" w:firstRow="0" w:lastRow="0" w:firstColumn="0" w:lastColumn="0" w:oddVBand="0" w:evenVBand="0" w:oddHBand="1" w:evenHBand="0" w:firstRowFirstColumn="0" w:firstRowLastColumn="0" w:lastRowFirstColumn="0" w:lastRowLastColumn="0"/>
          <w:trHeight w:val="4032"/>
        </w:trPr>
        <w:tc>
          <w:tcPr>
            <w:cnfStyle w:val="001000000000" w:firstRow="0" w:lastRow="0" w:firstColumn="1" w:lastColumn="0" w:oddVBand="0" w:evenVBand="0" w:oddHBand="0" w:evenHBand="0" w:firstRowFirstColumn="0" w:firstRowLastColumn="0" w:lastRowFirstColumn="0" w:lastRowLastColumn="0"/>
            <w:tcW w:w="389" w:type="pct"/>
            <w:tcBorders>
              <w:left w:val="single" w:sz="4" w:space="0" w:color="BF4E14" w:themeColor="accent2" w:themeShade="BF"/>
            </w:tcBorders>
            <w:shd w:val="clear" w:color="auto" w:fill="BF4E14" w:themeFill="accent2" w:themeFillShade="BF"/>
            <w:vAlign w:val="center"/>
          </w:tcPr>
          <w:p w14:paraId="16324C32" w14:textId="77777777" w:rsidR="00D479D9" w:rsidRDefault="00D479D9" w:rsidP="00D479D9">
            <w:pPr>
              <w:jc w:val="right"/>
              <w:rPr>
                <w:b w:val="0"/>
                <w:bCs w:val="0"/>
                <w:sz w:val="32"/>
                <w:szCs w:val="32"/>
              </w:rPr>
            </w:pPr>
            <w:r w:rsidRPr="00D3219D">
              <w:rPr>
                <w:sz w:val="32"/>
                <w:szCs w:val="32"/>
              </w:rPr>
              <w:t>What is unsafe?</w:t>
            </w:r>
          </w:p>
          <w:p w14:paraId="27222433" w14:textId="77777777" w:rsidR="00D479D9" w:rsidRPr="00D3219D" w:rsidRDefault="00D479D9" w:rsidP="00C2002A">
            <w:pPr>
              <w:jc w:val="right"/>
              <w:rPr>
                <w:sz w:val="32"/>
                <w:szCs w:val="32"/>
              </w:rPr>
            </w:pPr>
          </w:p>
        </w:tc>
        <w:tc>
          <w:tcPr>
            <w:tcW w:w="2306" w:type="pct"/>
            <w:gridSpan w:val="2"/>
            <w:tcBorders>
              <w:right w:val="single" w:sz="4" w:space="0" w:color="80340D" w:themeColor="accent2" w:themeShade="80"/>
            </w:tcBorders>
            <w:shd w:val="clear" w:color="auto" w:fill="FAE2D5" w:themeFill="accent2" w:themeFillTint="33"/>
          </w:tcPr>
          <w:p w14:paraId="60856299" w14:textId="77777777" w:rsidR="00E264BE" w:rsidRDefault="00E264BE" w:rsidP="00E264BE">
            <w:pPr>
              <w:pStyle w:val="ListParagraph"/>
              <w:numPr>
                <w:ilvl w:val="0"/>
                <w:numId w:val="34"/>
              </w:numPr>
              <w:cnfStyle w:val="000000100000" w:firstRow="0" w:lastRow="0" w:firstColumn="0" w:lastColumn="0" w:oddVBand="0" w:evenVBand="0" w:oddHBand="1" w:evenHBand="0" w:firstRowFirstColumn="0" w:firstRowLastColumn="0" w:lastRowFirstColumn="0" w:lastRowLastColumn="0"/>
            </w:pPr>
            <w:r>
              <w:t>The National Weather Service HeatRisk is a scale of the risk of getting sick from the heat. It measures the temperature and other weather conditions in the area.</w:t>
            </w:r>
          </w:p>
          <w:p w14:paraId="7824841C" w14:textId="77777777" w:rsidR="00E264BE" w:rsidRDefault="00E264BE" w:rsidP="00E264BE">
            <w:pPr>
              <w:pStyle w:val="ListParagraph"/>
              <w:numPr>
                <w:ilvl w:val="0"/>
                <w:numId w:val="34"/>
              </w:numPr>
              <w:cnfStyle w:val="000000100000" w:firstRow="0" w:lastRow="0" w:firstColumn="0" w:lastColumn="0" w:oddVBand="0" w:evenVBand="0" w:oddHBand="1" w:evenHBand="0" w:firstRowFirstColumn="0" w:firstRowLastColumn="0" w:lastRowFirstColumn="0" w:lastRowLastColumn="0"/>
            </w:pPr>
            <w:r w:rsidRPr="00D4216D">
              <w:rPr>
                <w:b/>
                <w:bCs/>
              </w:rPr>
              <w:t xml:space="preserve">Heat Risk in Green/0 </w:t>
            </w:r>
            <w:r>
              <w:t>means the temperature is safe for everyone.</w:t>
            </w:r>
          </w:p>
          <w:p w14:paraId="2BED2208" w14:textId="77777777" w:rsidR="00E264BE" w:rsidRDefault="00E264BE" w:rsidP="00E264BE">
            <w:pPr>
              <w:pStyle w:val="ListParagraph"/>
              <w:numPr>
                <w:ilvl w:val="0"/>
                <w:numId w:val="34"/>
              </w:numPr>
              <w:cnfStyle w:val="000000100000" w:firstRow="0" w:lastRow="0" w:firstColumn="0" w:lastColumn="0" w:oddVBand="0" w:evenVBand="0" w:oddHBand="1" w:evenHBand="0" w:firstRowFirstColumn="0" w:firstRowLastColumn="0" w:lastRowFirstColumn="0" w:lastRowLastColumn="0"/>
            </w:pPr>
            <w:r w:rsidRPr="00D4216D">
              <w:rPr>
                <w:b/>
                <w:bCs/>
              </w:rPr>
              <w:t>Heat Risk in Yellow/1</w:t>
            </w:r>
            <w:r>
              <w:t xml:space="preserve"> and </w:t>
            </w:r>
            <w:r w:rsidRPr="00D4216D">
              <w:rPr>
                <w:b/>
                <w:bCs/>
              </w:rPr>
              <w:t>Orange/2</w:t>
            </w:r>
            <w:r>
              <w:t xml:space="preserve"> means the heat is unsafe for people with health problems. If you have heart problems, asthma, or COPD, it is important to keep cool. You should stay inside or go somewhere with air conditioning, like a mall or library.</w:t>
            </w:r>
          </w:p>
          <w:p w14:paraId="433F4A1F" w14:textId="38847843" w:rsidR="00E264BE" w:rsidRPr="009D0B18" w:rsidRDefault="00E264BE" w:rsidP="00E264BE">
            <w:pPr>
              <w:numPr>
                <w:ilvl w:val="0"/>
                <w:numId w:val="34"/>
              </w:numPr>
              <w:cnfStyle w:val="000000100000" w:firstRow="0" w:lastRow="0" w:firstColumn="0" w:lastColumn="0" w:oddVBand="0" w:evenVBand="0" w:oddHBand="1" w:evenHBand="0" w:firstRowFirstColumn="0" w:firstRowLastColumn="0" w:lastRowFirstColumn="0" w:lastRowLastColumn="0"/>
              <w:rPr>
                <w:sz w:val="18"/>
                <w:szCs w:val="18"/>
              </w:rPr>
            </w:pPr>
            <w:r w:rsidRPr="00D4216D">
              <w:rPr>
                <w:b/>
                <w:bCs/>
              </w:rPr>
              <w:t xml:space="preserve">Heat Risk in </w:t>
            </w:r>
            <w:r w:rsidR="00382C6B">
              <w:rPr>
                <w:b/>
                <w:bCs/>
              </w:rPr>
              <w:t xml:space="preserve">Red/3 </w:t>
            </w:r>
            <w:r w:rsidR="00382C6B">
              <w:t xml:space="preserve">and </w:t>
            </w:r>
            <w:r w:rsidRPr="00D4216D">
              <w:rPr>
                <w:b/>
                <w:bCs/>
              </w:rPr>
              <w:t>Magenta/4</w:t>
            </w:r>
            <w:r>
              <w:t xml:space="preserve"> means the weather is too hot and unsafe for everyone. At this temperature, it will probably stay hot even at night. Drink lots of water, stay cool, and go to the hospital if you feel yourself getting too hot. </w:t>
            </w:r>
          </w:p>
          <w:p w14:paraId="73A6A0FF" w14:textId="18FA1C7A" w:rsidR="009D0B18" w:rsidRPr="003C7CC5" w:rsidRDefault="009D0B18" w:rsidP="009D0B18">
            <w:pPr>
              <w:ind w:left="360"/>
              <w:cnfStyle w:val="000000100000" w:firstRow="0" w:lastRow="0" w:firstColumn="0" w:lastColumn="0" w:oddVBand="0" w:evenVBand="0" w:oddHBand="1" w:evenHBand="0" w:firstRowFirstColumn="0" w:firstRowLastColumn="0" w:lastRowFirstColumn="0" w:lastRowLastColumn="0"/>
              <w:rPr>
                <w:sz w:val="18"/>
                <w:szCs w:val="18"/>
              </w:rPr>
            </w:pPr>
            <w:r w:rsidRPr="003A234B">
              <w:rPr>
                <w:b/>
                <w:bCs/>
                <w:noProof/>
              </w:rPr>
              <w:drawing>
                <wp:anchor distT="0" distB="0" distL="114300" distR="114300" simplePos="0" relativeHeight="251658240" behindDoc="0" locked="0" layoutInCell="1" allowOverlap="1" wp14:anchorId="29C116EC" wp14:editId="397D8375">
                  <wp:simplePos x="0" y="0"/>
                  <wp:positionH relativeFrom="column">
                    <wp:posOffset>955040</wp:posOffset>
                  </wp:positionH>
                  <wp:positionV relativeFrom="paragraph">
                    <wp:posOffset>152400</wp:posOffset>
                  </wp:positionV>
                  <wp:extent cx="4498975" cy="2468880"/>
                  <wp:effectExtent l="0" t="0" r="0" b="7620"/>
                  <wp:wrapTopAndBottom/>
                  <wp:docPr id="5" name="Picture 4">
                    <a:extLst xmlns:a="http://schemas.openxmlformats.org/drawingml/2006/main">
                      <a:ext uri="{FF2B5EF4-FFF2-40B4-BE49-F238E27FC236}">
                        <a16:creationId xmlns:a16="http://schemas.microsoft.com/office/drawing/2014/main" id="{A0A9F6A1-1C5D-FFAE-0A10-189DF07238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0A9F6A1-1C5D-FFAE-0A10-189DF072388D}"/>
                              </a:ext>
                            </a:extLst>
                          </pic:cNvPr>
                          <pic:cNvPicPr>
                            <a:picLocks noChangeAspect="1"/>
                          </pic:cNvPicPr>
                        </pic:nvPicPr>
                        <pic:blipFill>
                          <a:blip r:embed="rId11">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4498975" cy="2468880"/>
                          </a:xfrm>
                          <a:prstGeom prst="rect">
                            <a:avLst/>
                          </a:prstGeom>
                        </pic:spPr>
                      </pic:pic>
                    </a:graphicData>
                  </a:graphic>
                  <wp14:sizeRelH relativeFrom="page">
                    <wp14:pctWidth>0</wp14:pctWidth>
                  </wp14:sizeRelH>
                  <wp14:sizeRelV relativeFrom="page">
                    <wp14:pctHeight>0</wp14:pctHeight>
                  </wp14:sizeRelV>
                </wp:anchor>
              </w:drawing>
            </w:r>
          </w:p>
          <w:p w14:paraId="700494DA" w14:textId="798C6F5F" w:rsidR="00C073C5" w:rsidRDefault="00C073C5" w:rsidP="003C7CC5">
            <w:pPr>
              <w:ind w:left="360"/>
              <w:jc w:val="center"/>
              <w:cnfStyle w:val="000000100000" w:firstRow="0" w:lastRow="0" w:firstColumn="0" w:lastColumn="0" w:oddVBand="0" w:evenVBand="0" w:oddHBand="1" w:evenHBand="0" w:firstRowFirstColumn="0" w:firstRowLastColumn="0" w:lastRowFirstColumn="0" w:lastRowLastColumn="0"/>
              <w:rPr>
                <w:sz w:val="18"/>
                <w:szCs w:val="18"/>
              </w:rPr>
            </w:pPr>
            <w:r w:rsidRPr="009957C6">
              <w:rPr>
                <w:sz w:val="18"/>
                <w:szCs w:val="18"/>
              </w:rPr>
              <w:t xml:space="preserve">Figure </w:t>
            </w:r>
            <w:r w:rsidR="009957C6" w:rsidRPr="009957C6">
              <w:rPr>
                <w:sz w:val="18"/>
                <w:szCs w:val="18"/>
              </w:rPr>
              <w:t>1</w:t>
            </w:r>
            <w:r w:rsidRPr="009957C6">
              <w:rPr>
                <w:sz w:val="18"/>
                <w:szCs w:val="18"/>
              </w:rPr>
              <w:t xml:space="preserve">: NWS HeatRisk Scale – </w:t>
            </w:r>
            <w:hyperlink r:id="rId13" w:history="1">
              <w:r w:rsidRPr="009957C6">
                <w:rPr>
                  <w:rStyle w:val="Hyperlink"/>
                  <w:sz w:val="18"/>
                  <w:szCs w:val="18"/>
                </w:rPr>
                <w:t>https://www.wpc.ncep.noaa.gov/heatrisk/</w:t>
              </w:r>
            </w:hyperlink>
          </w:p>
          <w:p w14:paraId="63D39343" w14:textId="58DE8D1D" w:rsidR="00E87771" w:rsidRPr="00E87771" w:rsidRDefault="00564D60" w:rsidP="00564D60">
            <w:pPr>
              <w:tabs>
                <w:tab w:val="left" w:pos="9686"/>
              </w:tabs>
              <w:cnfStyle w:val="000000100000" w:firstRow="0" w:lastRow="0" w:firstColumn="0" w:lastColumn="0" w:oddVBand="0" w:evenVBand="0" w:oddHBand="1" w:evenHBand="0" w:firstRowFirstColumn="0" w:firstRowLastColumn="0" w:lastRowFirstColumn="0" w:lastRowLastColumn="0"/>
            </w:pPr>
            <w:r>
              <w:tab/>
            </w:r>
          </w:p>
        </w:tc>
        <w:tc>
          <w:tcPr>
            <w:tcW w:w="2305" w:type="pct"/>
            <w:gridSpan w:val="3"/>
            <w:tcBorders>
              <w:left w:val="single" w:sz="4" w:space="0" w:color="80340D" w:themeColor="accent2" w:themeShade="80"/>
              <w:right w:val="single" w:sz="4" w:space="0" w:color="BF4E14" w:themeColor="accent2" w:themeShade="BF"/>
            </w:tcBorders>
            <w:shd w:val="clear" w:color="auto" w:fill="FAE2D5" w:themeFill="accent2" w:themeFillTint="33"/>
          </w:tcPr>
          <w:p w14:paraId="64B48528" w14:textId="6AB180C4" w:rsidR="00264A2C" w:rsidRPr="00264A2C" w:rsidRDefault="00264A2C" w:rsidP="0093718D">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b/>
                <w:bCs/>
              </w:rPr>
            </w:pPr>
            <w:r w:rsidRPr="00264A2C">
              <w:rPr>
                <w:b/>
                <w:bCs/>
              </w:rPr>
              <w:t xml:space="preserve">Air Quality Index (AQI) </w:t>
            </w:r>
            <w:r w:rsidRPr="0093718D">
              <w:t>is a scale that shows how clean or dirty the air is, based on how much pollution is in it.</w:t>
            </w:r>
          </w:p>
          <w:p w14:paraId="7C65392D" w14:textId="23A4A9BA" w:rsidR="00264A2C" w:rsidRPr="00264A2C" w:rsidRDefault="00264A2C" w:rsidP="0093718D">
            <w:pPr>
              <w:pStyle w:val="ListParagraph"/>
              <w:numPr>
                <w:ilvl w:val="0"/>
                <w:numId w:val="35"/>
              </w:numPr>
              <w:cnfStyle w:val="000000100000" w:firstRow="0" w:lastRow="0" w:firstColumn="0" w:lastColumn="0" w:oddVBand="0" w:evenVBand="0" w:oddHBand="1" w:evenHBand="0" w:firstRowFirstColumn="0" w:firstRowLastColumn="0" w:lastRowFirstColumn="0" w:lastRowLastColumn="0"/>
              <w:rPr>
                <w:b/>
                <w:bCs/>
              </w:rPr>
            </w:pPr>
            <w:r w:rsidRPr="00264A2C">
              <w:rPr>
                <w:b/>
                <w:bCs/>
              </w:rPr>
              <w:t xml:space="preserve"> AQI 0–50 (green) </w:t>
            </w:r>
            <w:r w:rsidRPr="00EB2EDE">
              <w:t>means the air is good and safe for everyone</w:t>
            </w:r>
            <w:r w:rsidRPr="00264A2C">
              <w:rPr>
                <w:b/>
                <w:bCs/>
              </w:rPr>
              <w:t>.</w:t>
            </w:r>
          </w:p>
          <w:p w14:paraId="524F77E5" w14:textId="3DB25F29" w:rsidR="00264A2C" w:rsidRPr="00EB2EDE" w:rsidRDefault="00264A2C" w:rsidP="0093718D">
            <w:pPr>
              <w:pStyle w:val="ListParagraph"/>
              <w:numPr>
                <w:ilvl w:val="0"/>
                <w:numId w:val="35"/>
              </w:numPr>
              <w:cnfStyle w:val="000000100000" w:firstRow="0" w:lastRow="0" w:firstColumn="0" w:lastColumn="0" w:oddVBand="0" w:evenVBand="0" w:oddHBand="1" w:evenHBand="0" w:firstRowFirstColumn="0" w:firstRowLastColumn="0" w:lastRowFirstColumn="0" w:lastRowLastColumn="0"/>
            </w:pPr>
            <w:r w:rsidRPr="00264A2C">
              <w:rPr>
                <w:b/>
                <w:bCs/>
              </w:rPr>
              <w:t xml:space="preserve"> AQI 51–100 (yellow) </w:t>
            </w:r>
            <w:r w:rsidRPr="00EB2EDE">
              <w:t>means the air quality is okay</w:t>
            </w:r>
            <w:r w:rsidR="00EE1FDE">
              <w:t>;</w:t>
            </w:r>
            <w:r w:rsidRPr="00264A2C">
              <w:rPr>
                <w:b/>
                <w:bCs/>
              </w:rPr>
              <w:t xml:space="preserve"> AQI 101–150 (orange) </w:t>
            </w:r>
            <w:r w:rsidRPr="00EB2EDE">
              <w:t>means the air is unhealthy for people who are sensitive to air pollution. These levels can cause sickness for people with heart or lung problems, young babies, or pregnant people.</w:t>
            </w:r>
          </w:p>
          <w:p w14:paraId="4DB77278" w14:textId="2A20343B" w:rsidR="00264A2C" w:rsidRPr="00EB2EDE" w:rsidRDefault="00264A2C" w:rsidP="0093718D">
            <w:pPr>
              <w:pStyle w:val="ListParagraph"/>
              <w:numPr>
                <w:ilvl w:val="0"/>
                <w:numId w:val="35"/>
              </w:numPr>
              <w:cnfStyle w:val="000000100000" w:firstRow="0" w:lastRow="0" w:firstColumn="0" w:lastColumn="0" w:oddVBand="0" w:evenVBand="0" w:oddHBand="1" w:evenHBand="0" w:firstRowFirstColumn="0" w:firstRowLastColumn="0" w:lastRowFirstColumn="0" w:lastRowLastColumn="0"/>
            </w:pPr>
            <w:r w:rsidRPr="00264A2C">
              <w:rPr>
                <w:b/>
                <w:bCs/>
              </w:rPr>
              <w:t xml:space="preserve"> AQI 151–200 (red) </w:t>
            </w:r>
            <w:r w:rsidRPr="00EB2EDE">
              <w:t>is unhealthy</w:t>
            </w:r>
            <w:r w:rsidR="00EE1FDE">
              <w:t>;</w:t>
            </w:r>
            <w:r w:rsidRPr="00264A2C">
              <w:rPr>
                <w:b/>
                <w:bCs/>
              </w:rPr>
              <w:t xml:space="preserve"> AQI 201–300 (purple) </w:t>
            </w:r>
            <w:r w:rsidRPr="00EB2EDE">
              <w:t xml:space="preserve">is very unhealthy. These levels can cause serious health problems for people who are sensitive to air quality. AQI between 151-300 can </w:t>
            </w:r>
            <w:r w:rsidR="00564D60" w:rsidRPr="00EB2EDE">
              <w:t>even cause healthy</w:t>
            </w:r>
            <w:r w:rsidRPr="00EB2EDE">
              <w:t xml:space="preserve"> people </w:t>
            </w:r>
            <w:r w:rsidR="00564D60" w:rsidRPr="00EB2EDE">
              <w:t>to feel</w:t>
            </w:r>
            <w:r w:rsidRPr="00EB2EDE">
              <w:t xml:space="preserve"> sick or have trouble breathing.</w:t>
            </w:r>
          </w:p>
          <w:p w14:paraId="64752864" w14:textId="5118314F" w:rsidR="008B4921" w:rsidRDefault="00264A2C" w:rsidP="0093718D">
            <w:pPr>
              <w:pStyle w:val="ListParagraph"/>
              <w:numPr>
                <w:ilvl w:val="0"/>
                <w:numId w:val="35"/>
              </w:numPr>
              <w:cnfStyle w:val="000000100000" w:firstRow="0" w:lastRow="0" w:firstColumn="0" w:lastColumn="0" w:oddVBand="0" w:evenVBand="0" w:oddHBand="1" w:evenHBand="0" w:firstRowFirstColumn="0" w:firstRowLastColumn="0" w:lastRowFirstColumn="0" w:lastRowLastColumn="0"/>
            </w:pPr>
            <w:r w:rsidRPr="00264A2C">
              <w:rPr>
                <w:b/>
                <w:bCs/>
              </w:rPr>
              <w:t xml:space="preserve"> AQI higher than 301 (maroon) </w:t>
            </w:r>
            <w:r w:rsidRPr="00EB2EDE">
              <w:t>is hazardous and can harm everyone’s health. This is an emergency. Pay attention to local news, weather, and emergency responders for instructions. If you must go outside, wear a respirator mask like an N-95.</w:t>
            </w:r>
          </w:p>
          <w:p w14:paraId="46C57045" w14:textId="28289511" w:rsidR="00AB343A" w:rsidRPr="0037634E" w:rsidRDefault="0037634E" w:rsidP="00AB343A">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52F32">
              <w:rPr>
                <w:noProof/>
              </w:rPr>
              <w:drawing>
                <wp:anchor distT="0" distB="0" distL="114300" distR="114300" simplePos="0" relativeHeight="251658241" behindDoc="0" locked="0" layoutInCell="1" allowOverlap="1" wp14:anchorId="6D5B78F0" wp14:editId="2A9935E3">
                  <wp:simplePos x="0" y="0"/>
                  <wp:positionH relativeFrom="column">
                    <wp:posOffset>1235710</wp:posOffset>
                  </wp:positionH>
                  <wp:positionV relativeFrom="paragraph">
                    <wp:posOffset>13123</wp:posOffset>
                  </wp:positionV>
                  <wp:extent cx="4224020" cy="2286000"/>
                  <wp:effectExtent l="0" t="0" r="5080" b="0"/>
                  <wp:wrapTopAndBottom/>
                  <wp:docPr id="1032803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356304" name=""/>
                          <pic:cNvPicPr/>
                        </pic:nvPicPr>
                        <pic:blipFill>
                          <a:blip r:embed="rId14" cstate="print">
                            <a:extLst>
                              <a:ext uri="{BEBA8EAE-BF5A-486C-A8C5-ECC9F3942E4B}">
                                <a14:imgProps xmlns:a14="http://schemas.microsoft.com/office/drawing/2010/main">
                                  <a14:imgLayer r:embed="rId15">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4224020" cy="2286000"/>
                          </a:xfrm>
                          <a:prstGeom prst="rect">
                            <a:avLst/>
                          </a:prstGeom>
                        </pic:spPr>
                      </pic:pic>
                    </a:graphicData>
                  </a:graphic>
                  <wp14:sizeRelH relativeFrom="page">
                    <wp14:pctWidth>0</wp14:pctWidth>
                  </wp14:sizeRelH>
                  <wp14:sizeRelV relativeFrom="page">
                    <wp14:pctHeight>0</wp14:pctHeight>
                  </wp14:sizeRelV>
                </wp:anchor>
              </w:drawing>
            </w:r>
            <w:r w:rsidR="00AB343A" w:rsidRPr="00AB343A">
              <w:rPr>
                <w:sz w:val="18"/>
                <w:szCs w:val="18"/>
              </w:rPr>
              <w:t xml:space="preserve">Figure </w:t>
            </w:r>
            <w:r w:rsidR="00926E20">
              <w:rPr>
                <w:sz w:val="18"/>
                <w:szCs w:val="18"/>
              </w:rPr>
              <w:t>2</w:t>
            </w:r>
            <w:r w:rsidR="00AB343A" w:rsidRPr="00AB343A">
              <w:rPr>
                <w:sz w:val="18"/>
                <w:szCs w:val="18"/>
              </w:rPr>
              <w:t xml:space="preserve">: EPA AirNow Scale – </w:t>
            </w:r>
            <w:hyperlink r:id="rId16" w:history="1">
              <w:r w:rsidR="00AB343A" w:rsidRPr="00AB343A">
                <w:rPr>
                  <w:rStyle w:val="Hyperlink"/>
                  <w:sz w:val="18"/>
                  <w:szCs w:val="18"/>
                </w:rPr>
                <w:t>https://www.airnow.gov/aqi/aqi-basics/</w:t>
              </w:r>
            </w:hyperlink>
          </w:p>
        </w:tc>
      </w:tr>
      <w:tr w:rsidR="00C311C7" w14:paraId="2E4D9516" w14:textId="2A1B2686" w:rsidTr="00BD2A7B">
        <w:trPr>
          <w:trHeight w:val="2951"/>
        </w:trPr>
        <w:tc>
          <w:tcPr>
            <w:cnfStyle w:val="001000000000" w:firstRow="0" w:lastRow="0" w:firstColumn="1" w:lastColumn="0" w:oddVBand="0" w:evenVBand="0" w:oddHBand="0" w:evenHBand="0" w:firstRowFirstColumn="0" w:firstRowLastColumn="0" w:lastRowFirstColumn="0" w:lastRowLastColumn="0"/>
            <w:tcW w:w="389" w:type="pct"/>
            <w:vMerge w:val="restart"/>
            <w:tcBorders>
              <w:left w:val="single" w:sz="4" w:space="0" w:color="BF4E14" w:themeColor="accent2" w:themeShade="BF"/>
            </w:tcBorders>
            <w:shd w:val="clear" w:color="auto" w:fill="BF4E14" w:themeFill="accent2" w:themeFillShade="BF"/>
            <w:vAlign w:val="center"/>
          </w:tcPr>
          <w:p w14:paraId="0027789F" w14:textId="4F3BA70E" w:rsidR="00C311C7" w:rsidRPr="00D3219D" w:rsidRDefault="00C311C7" w:rsidP="00C311C7">
            <w:pPr>
              <w:jc w:val="right"/>
              <w:rPr>
                <w:sz w:val="32"/>
                <w:szCs w:val="32"/>
              </w:rPr>
            </w:pPr>
            <w:r w:rsidRPr="00D3219D">
              <w:rPr>
                <w:sz w:val="32"/>
                <w:szCs w:val="32"/>
              </w:rPr>
              <w:lastRenderedPageBreak/>
              <w:t>How to check risk toda</w:t>
            </w:r>
            <w:r>
              <w:rPr>
                <w:sz w:val="32"/>
                <w:szCs w:val="32"/>
              </w:rPr>
              <w:t>y:</w:t>
            </w:r>
            <w:r w:rsidRPr="00D3219D">
              <w:rPr>
                <w:sz w:val="32"/>
                <w:szCs w:val="32"/>
              </w:rPr>
              <w:t xml:space="preserve"> </w:t>
            </w:r>
          </w:p>
        </w:tc>
        <w:tc>
          <w:tcPr>
            <w:tcW w:w="2306" w:type="pct"/>
            <w:gridSpan w:val="2"/>
            <w:tcBorders>
              <w:right w:val="single" w:sz="4" w:space="0" w:color="80340D" w:themeColor="accent2" w:themeShade="80"/>
            </w:tcBorders>
            <w:shd w:val="clear" w:color="auto" w:fill="auto"/>
            <w:vAlign w:val="center"/>
          </w:tcPr>
          <w:p w14:paraId="19A7DDCF" w14:textId="77777777" w:rsidR="00C311C7" w:rsidRPr="00B729EC" w:rsidRDefault="00C311C7" w:rsidP="00C311C7">
            <w:pPr>
              <w:pStyle w:val="ListParagraph"/>
              <w:numPr>
                <w:ilvl w:val="0"/>
                <w:numId w:val="38"/>
              </w:numPr>
              <w:cnfStyle w:val="000000000000" w:firstRow="0" w:lastRow="0" w:firstColumn="0" w:lastColumn="0" w:oddVBand="0" w:evenVBand="0" w:oddHBand="0" w:evenHBand="0" w:firstRowFirstColumn="0" w:firstRowLastColumn="0" w:lastRowFirstColumn="0" w:lastRowLastColumn="0"/>
            </w:pPr>
            <w:r w:rsidRPr="00B729EC">
              <w:t xml:space="preserve">National Weather Service NWS Heat Risk </w:t>
            </w:r>
            <w:hyperlink r:id="rId17" w:history="1">
              <w:r w:rsidRPr="00B729EC">
                <w:rPr>
                  <w:rStyle w:val="Hyperlink"/>
                </w:rPr>
                <w:t>https://www.wpc.ncep.noaa.gov/heatrisk/</w:t>
              </w:r>
            </w:hyperlink>
          </w:p>
          <w:p w14:paraId="57F503EC" w14:textId="77777777" w:rsidR="00C311C7" w:rsidRPr="00B729EC" w:rsidRDefault="00C311C7" w:rsidP="00C311C7">
            <w:pPr>
              <w:pStyle w:val="ListParagraph"/>
              <w:numPr>
                <w:ilvl w:val="0"/>
                <w:numId w:val="36"/>
              </w:numPr>
              <w:cnfStyle w:val="000000000000" w:firstRow="0" w:lastRow="0" w:firstColumn="0" w:lastColumn="0" w:oddVBand="0" w:evenVBand="0" w:oddHBand="0" w:evenHBand="0" w:firstRowFirstColumn="0" w:firstRowLastColumn="0" w:lastRowFirstColumn="0" w:lastRowLastColumn="0"/>
            </w:pPr>
            <w:r w:rsidRPr="00B729EC">
              <w:t>You can find out how risky the temperature is by going to Heat.gov/heatrisk and clicking on “view tool/resource” halfway down the page.</w:t>
            </w:r>
          </w:p>
          <w:p w14:paraId="6DA457A3" w14:textId="77777777" w:rsidR="00C311C7" w:rsidRPr="00B729EC" w:rsidRDefault="00C311C7" w:rsidP="00C311C7">
            <w:pPr>
              <w:pStyle w:val="ListParagraph"/>
              <w:numPr>
                <w:ilvl w:val="0"/>
                <w:numId w:val="36"/>
              </w:numPr>
              <w:cnfStyle w:val="000000000000" w:firstRow="0" w:lastRow="0" w:firstColumn="0" w:lastColumn="0" w:oddVBand="0" w:evenVBand="0" w:oddHBand="0" w:evenHBand="0" w:firstRowFirstColumn="0" w:firstRowLastColumn="0" w:lastRowFirstColumn="0" w:lastRowLastColumn="0"/>
            </w:pPr>
            <w:r w:rsidRPr="00B729EC">
              <w:t>On the HeatRisk page, type in your address or ZIP code to see the heat risk for your area.</w:t>
            </w:r>
          </w:p>
          <w:p w14:paraId="54C2FF6D" w14:textId="77777777" w:rsidR="00C311C7" w:rsidRDefault="00C311C7" w:rsidP="00C311C7">
            <w:pPr>
              <w:pStyle w:val="ListParagraph"/>
              <w:numPr>
                <w:ilvl w:val="0"/>
                <w:numId w:val="36"/>
              </w:numPr>
              <w:cnfStyle w:val="000000000000" w:firstRow="0" w:lastRow="0" w:firstColumn="0" w:lastColumn="0" w:oddVBand="0" w:evenVBand="0" w:oddHBand="0" w:evenHBand="0" w:firstRowFirstColumn="0" w:firstRowLastColumn="0" w:lastRowFirstColumn="0" w:lastRowLastColumn="0"/>
            </w:pPr>
            <w:r w:rsidRPr="00B729EC">
              <w:t>If you normally check the weather on your local news, the weather channel, or a weather app, the HeatRisk scale will not be there. If this tool is helpful to you, bookmark the webpage or save it on your computer. Then you can check back on hot days.</w:t>
            </w:r>
          </w:p>
          <w:p w14:paraId="054B216A" w14:textId="49C49600" w:rsidR="00C311C7" w:rsidRPr="00B729EC" w:rsidRDefault="00C311C7" w:rsidP="00C311C7">
            <w:pPr>
              <w:pStyle w:val="ListParagraph"/>
              <w:ind w:left="216"/>
              <w:cnfStyle w:val="000000000000" w:firstRow="0" w:lastRow="0" w:firstColumn="0" w:lastColumn="0" w:oddVBand="0" w:evenVBand="0" w:oddHBand="0" w:evenHBand="0" w:firstRowFirstColumn="0" w:firstRowLastColumn="0" w:lastRowFirstColumn="0" w:lastRowLastColumn="0"/>
            </w:pPr>
          </w:p>
        </w:tc>
        <w:tc>
          <w:tcPr>
            <w:tcW w:w="2305" w:type="pct"/>
            <w:gridSpan w:val="3"/>
            <w:tcBorders>
              <w:left w:val="single" w:sz="4" w:space="0" w:color="80340D" w:themeColor="accent2" w:themeShade="80"/>
              <w:right w:val="single" w:sz="4" w:space="0" w:color="BF4E14" w:themeColor="accent2" w:themeShade="BF"/>
            </w:tcBorders>
            <w:shd w:val="clear" w:color="auto" w:fill="FFFFFF" w:themeFill="background1"/>
            <w:vAlign w:val="center"/>
          </w:tcPr>
          <w:p w14:paraId="0E0364E1" w14:textId="77777777" w:rsidR="00C311C7" w:rsidRDefault="00C311C7" w:rsidP="00C311C7">
            <w:pPr>
              <w:pStyle w:val="ListParagraph"/>
              <w:numPr>
                <w:ilvl w:val="0"/>
                <w:numId w:val="36"/>
              </w:numPr>
              <w:cnfStyle w:val="000000000000" w:firstRow="0" w:lastRow="0" w:firstColumn="0" w:lastColumn="0" w:oddVBand="0" w:evenVBand="0" w:oddHBand="0" w:evenHBand="0" w:firstRowFirstColumn="0" w:firstRowLastColumn="0" w:lastRowFirstColumn="0" w:lastRowLastColumn="0"/>
            </w:pPr>
            <w:r>
              <w:t>AQI is reported on most weather stations and weather apps as a number.</w:t>
            </w:r>
          </w:p>
          <w:p w14:paraId="3341CF40" w14:textId="407396CF" w:rsidR="00C311C7" w:rsidRDefault="00C311C7" w:rsidP="00C311C7">
            <w:pPr>
              <w:pStyle w:val="ListParagraph"/>
              <w:numPr>
                <w:ilvl w:val="0"/>
                <w:numId w:val="36"/>
              </w:numPr>
              <w:cnfStyle w:val="000000000000" w:firstRow="0" w:lastRow="0" w:firstColumn="0" w:lastColumn="0" w:oddVBand="0" w:evenVBand="0" w:oddHBand="0" w:evenHBand="0" w:firstRowFirstColumn="0" w:firstRowLastColumn="0" w:lastRowFirstColumn="0" w:lastRowLastColumn="0"/>
            </w:pPr>
            <w:r>
              <w:t>Usually, weather apps and reports also explain</w:t>
            </w:r>
            <w:r w:rsidR="00564D60">
              <w:t xml:space="preserve"> what the number</w:t>
            </w:r>
            <w:r>
              <w:t xml:space="preserve"> means— if the air is good or bad.</w:t>
            </w:r>
          </w:p>
          <w:p w14:paraId="7EB896F9" w14:textId="70BB6058" w:rsidR="00C311C7" w:rsidRDefault="00C311C7" w:rsidP="00C311C7">
            <w:pPr>
              <w:pStyle w:val="ListParagraph"/>
              <w:numPr>
                <w:ilvl w:val="0"/>
                <w:numId w:val="36"/>
              </w:numPr>
              <w:cnfStyle w:val="000000000000" w:firstRow="0" w:lastRow="0" w:firstColumn="0" w:lastColumn="0" w:oddVBand="0" w:evenVBand="0" w:oddHBand="0" w:evenHBand="0" w:firstRowFirstColumn="0" w:firstRowLastColumn="0" w:lastRowFirstColumn="0" w:lastRowLastColumn="0"/>
            </w:pPr>
            <w:r>
              <w:t>You can also find the AQI at AirNow.gov. Type in your ZIP code, city, or state to see today’s AQI. Use the AQI Scale Legend on the left side of the screen to learn what the number means.</w:t>
            </w:r>
          </w:p>
          <w:p w14:paraId="4CEF3999" w14:textId="77777777" w:rsidR="00564D60" w:rsidRDefault="00C311C7" w:rsidP="00C311C7">
            <w:pPr>
              <w:pStyle w:val="ListParagraph"/>
              <w:numPr>
                <w:ilvl w:val="0"/>
                <w:numId w:val="36"/>
              </w:numPr>
              <w:cnfStyle w:val="000000000000" w:firstRow="0" w:lastRow="0" w:firstColumn="0" w:lastColumn="0" w:oddVBand="0" w:evenVBand="0" w:oddHBand="0" w:evenHBand="0" w:firstRowFirstColumn="0" w:firstRowLastColumn="0" w:lastRowFirstColumn="0" w:lastRowLastColumn="0"/>
            </w:pPr>
            <w:r>
              <w:t xml:space="preserve">You can also sign up notifications from AirNow – they will send you an email or text message with any air quality changes in your area. </w:t>
            </w:r>
          </w:p>
          <w:p w14:paraId="558E8A60" w14:textId="77777777" w:rsidR="00564D60" w:rsidRDefault="00C311C7" w:rsidP="00564D60">
            <w:pPr>
              <w:pStyle w:val="ListParagraph"/>
              <w:ind w:left="216"/>
              <w:cnfStyle w:val="000000000000" w:firstRow="0" w:lastRow="0" w:firstColumn="0" w:lastColumn="0" w:oddVBand="0" w:evenVBand="0" w:oddHBand="0" w:evenHBand="0" w:firstRowFirstColumn="0" w:firstRowLastColumn="0" w:lastRowFirstColumn="0" w:lastRowLastColumn="0"/>
            </w:pPr>
            <w:r w:rsidRPr="00027A22">
              <w:rPr>
                <w:b/>
                <w:bCs/>
              </w:rPr>
              <w:t>Emails:</w:t>
            </w:r>
            <w:r>
              <w:t xml:space="preserve"> https://www.enviroflash.info/signup.cfm                       </w:t>
            </w:r>
          </w:p>
          <w:p w14:paraId="0A84CEAA" w14:textId="1081906E" w:rsidR="00C311C7" w:rsidRDefault="00C311C7" w:rsidP="00564D60">
            <w:pPr>
              <w:pStyle w:val="ListParagraph"/>
              <w:ind w:left="216"/>
              <w:cnfStyle w:val="000000000000" w:firstRow="0" w:lastRow="0" w:firstColumn="0" w:lastColumn="0" w:oddVBand="0" w:evenVBand="0" w:oddHBand="0" w:evenHBand="0" w:firstRowFirstColumn="0" w:firstRowLastColumn="0" w:lastRowFirstColumn="0" w:lastRowLastColumn="0"/>
            </w:pPr>
            <w:r w:rsidRPr="00027A22">
              <w:rPr>
                <w:b/>
                <w:bCs/>
              </w:rPr>
              <w:t>Text messages:</w:t>
            </w:r>
            <w:r>
              <w:t xml:space="preserve"> https://www.enviroflash.info/cellproviders.cfm </w:t>
            </w:r>
          </w:p>
          <w:p w14:paraId="6EA1B373" w14:textId="23F8FB25" w:rsidR="00C311C7" w:rsidRPr="00B729EC" w:rsidRDefault="00C311C7" w:rsidP="00C311C7">
            <w:pPr>
              <w:pStyle w:val="ListParagraph"/>
              <w:ind w:left="216"/>
              <w:cnfStyle w:val="000000000000" w:firstRow="0" w:lastRow="0" w:firstColumn="0" w:lastColumn="0" w:oddVBand="0" w:evenVBand="0" w:oddHBand="0" w:evenHBand="0" w:firstRowFirstColumn="0" w:firstRowLastColumn="0" w:lastRowFirstColumn="0" w:lastRowLastColumn="0"/>
            </w:pPr>
            <w:r w:rsidRPr="00027A22">
              <w:rPr>
                <w:b/>
                <w:bCs/>
              </w:rPr>
              <w:t>More information:</w:t>
            </w:r>
            <w:r>
              <w:t xml:space="preserve"> https://www.enviroflash.info/assets/pdf/EnviroFlash_factSheet.pdf</w:t>
            </w:r>
          </w:p>
        </w:tc>
      </w:tr>
      <w:tr w:rsidR="005F7C77" w:rsidRPr="00326FF9" w14:paraId="191D31B9" w14:textId="77777777" w:rsidTr="00B25DEA">
        <w:trPr>
          <w:cnfStyle w:val="000000100000" w:firstRow="0" w:lastRow="0" w:firstColumn="0" w:lastColumn="0" w:oddVBand="0" w:evenVBand="0" w:oddHBand="1" w:evenHBand="0" w:firstRowFirstColumn="0" w:firstRowLastColumn="0" w:lastRowFirstColumn="0" w:lastRowLastColumn="0"/>
          <w:trHeight w:val="5021"/>
        </w:trPr>
        <w:tc>
          <w:tcPr>
            <w:cnfStyle w:val="001000000000" w:firstRow="0" w:lastRow="0" w:firstColumn="1" w:lastColumn="0" w:oddVBand="0" w:evenVBand="0" w:oddHBand="0" w:evenHBand="0" w:firstRowFirstColumn="0" w:firstRowLastColumn="0" w:lastRowFirstColumn="0" w:lastRowLastColumn="0"/>
            <w:tcW w:w="389" w:type="pct"/>
            <w:vMerge/>
            <w:tcBorders>
              <w:left w:val="single" w:sz="4" w:space="0" w:color="BF4E14" w:themeColor="accent2" w:themeShade="BF"/>
            </w:tcBorders>
            <w:shd w:val="clear" w:color="auto" w:fill="BF4E14" w:themeFill="accent2" w:themeFillShade="BF"/>
            <w:vAlign w:val="center"/>
          </w:tcPr>
          <w:p w14:paraId="396CA7FA" w14:textId="77777777" w:rsidR="005F7C77" w:rsidRPr="00D3219D" w:rsidRDefault="005F7C77" w:rsidP="00C2002A">
            <w:pPr>
              <w:jc w:val="right"/>
              <w:rPr>
                <w:sz w:val="32"/>
                <w:szCs w:val="32"/>
              </w:rPr>
            </w:pPr>
          </w:p>
        </w:tc>
        <w:tc>
          <w:tcPr>
            <w:tcW w:w="2306" w:type="pct"/>
            <w:gridSpan w:val="2"/>
            <w:tcBorders>
              <w:right w:val="single" w:sz="4" w:space="0" w:color="80340D" w:themeColor="accent2" w:themeShade="80"/>
            </w:tcBorders>
            <w:shd w:val="clear" w:color="auto" w:fill="auto"/>
          </w:tcPr>
          <w:p w14:paraId="1874F8D1" w14:textId="7A68AB8B" w:rsidR="005F7C77" w:rsidRPr="00FC39A0" w:rsidRDefault="005F7C77" w:rsidP="00FC39A0">
            <w:pPr>
              <w:jc w:val="center"/>
              <w:cnfStyle w:val="000000100000" w:firstRow="0" w:lastRow="0" w:firstColumn="0" w:lastColumn="0" w:oddVBand="0" w:evenVBand="0" w:oddHBand="1" w:evenHBand="0" w:firstRowFirstColumn="0" w:firstRowLastColumn="0" w:lastRowFirstColumn="0" w:lastRowLastColumn="0"/>
              <w:rPr>
                <w:sz w:val="18"/>
                <w:szCs w:val="18"/>
              </w:rPr>
            </w:pPr>
            <w:r>
              <w:rPr>
                <w:noProof/>
              </w:rPr>
              <w:drawing>
                <wp:anchor distT="0" distB="0" distL="114300" distR="114300" simplePos="0" relativeHeight="251658246" behindDoc="0" locked="0" layoutInCell="1" allowOverlap="1" wp14:anchorId="4488D9A8" wp14:editId="6F7FD800">
                  <wp:simplePos x="0" y="0"/>
                  <wp:positionH relativeFrom="column">
                    <wp:posOffset>302895</wp:posOffset>
                  </wp:positionH>
                  <wp:positionV relativeFrom="paragraph">
                    <wp:posOffset>0</wp:posOffset>
                  </wp:positionV>
                  <wp:extent cx="5737692" cy="2926080"/>
                  <wp:effectExtent l="0" t="0" r="0" b="7620"/>
                  <wp:wrapTopAndBottom/>
                  <wp:docPr id="7851597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094325" name="Picture 213709432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7692" cy="2926080"/>
                          </a:xfrm>
                          <a:prstGeom prst="rect">
                            <a:avLst/>
                          </a:prstGeom>
                        </pic:spPr>
                      </pic:pic>
                    </a:graphicData>
                  </a:graphic>
                  <wp14:sizeRelH relativeFrom="page">
                    <wp14:pctWidth>0</wp14:pctWidth>
                  </wp14:sizeRelH>
                  <wp14:sizeRelV relativeFrom="page">
                    <wp14:pctHeight>0</wp14:pctHeight>
                  </wp14:sizeRelV>
                </wp:anchor>
              </w:drawing>
            </w:r>
            <w:r w:rsidRPr="00FC39A0">
              <w:rPr>
                <w:sz w:val="18"/>
                <w:szCs w:val="18"/>
              </w:rPr>
              <w:t>Figure 3</w:t>
            </w:r>
            <w:r w:rsidR="00480121">
              <w:rPr>
                <w:sz w:val="18"/>
                <w:szCs w:val="18"/>
              </w:rPr>
              <w:t>:</w:t>
            </w:r>
            <w:r w:rsidRPr="00FC39A0">
              <w:rPr>
                <w:sz w:val="18"/>
                <w:szCs w:val="18"/>
              </w:rPr>
              <w:t xml:space="preserve"> Heat.gov HeatRisk Tool Page - </w:t>
            </w:r>
            <w:r w:rsidRPr="00FC39A0">
              <w:rPr>
                <w:noProof/>
                <w:sz w:val="18"/>
                <w:szCs w:val="18"/>
              </w:rPr>
              <w:t xml:space="preserve"> </w:t>
            </w:r>
            <w:hyperlink r:id="rId19" w:history="1">
              <w:r w:rsidRPr="00FC39A0">
                <w:rPr>
                  <w:rStyle w:val="Hyperlink"/>
                  <w:noProof/>
                  <w:sz w:val="18"/>
                  <w:szCs w:val="18"/>
                </w:rPr>
                <w:t>https://heat.gov/data-tools/heatrisk-tool/</w:t>
              </w:r>
            </w:hyperlink>
          </w:p>
        </w:tc>
        <w:tc>
          <w:tcPr>
            <w:tcW w:w="1173" w:type="pct"/>
            <w:gridSpan w:val="2"/>
            <w:tcBorders>
              <w:left w:val="single" w:sz="4" w:space="0" w:color="80340D" w:themeColor="accent2" w:themeShade="80"/>
            </w:tcBorders>
            <w:shd w:val="clear" w:color="auto" w:fill="FFFFFF" w:themeFill="background1"/>
            <w:vAlign w:val="center"/>
          </w:tcPr>
          <w:p w14:paraId="73BCF22C" w14:textId="1626EDAF" w:rsidR="005F7C77" w:rsidRPr="00BA734B" w:rsidRDefault="005F7C77" w:rsidP="00BA734B">
            <w:pPr>
              <w:pStyle w:val="Caption"/>
              <w:jc w:val="center"/>
              <w:cnfStyle w:val="000000100000" w:firstRow="0" w:lastRow="0" w:firstColumn="0" w:lastColumn="0" w:oddVBand="0" w:evenVBand="0" w:oddHBand="1" w:evenHBand="0" w:firstRowFirstColumn="0" w:firstRowLastColumn="0" w:lastRowFirstColumn="0" w:lastRowLastColumn="0"/>
              <w:rPr>
                <w:i w:val="0"/>
                <w:iCs w:val="0"/>
              </w:rPr>
            </w:pPr>
            <w:r w:rsidRPr="00FC39A0">
              <w:rPr>
                <w:i w:val="0"/>
                <w:iCs w:val="0"/>
                <w:noProof/>
              </w:rPr>
              <w:drawing>
                <wp:anchor distT="0" distB="0" distL="114300" distR="114300" simplePos="0" relativeHeight="251658245" behindDoc="0" locked="0" layoutInCell="1" allowOverlap="1" wp14:anchorId="7F1B5E37" wp14:editId="68C513E7">
                  <wp:simplePos x="0" y="0"/>
                  <wp:positionH relativeFrom="column">
                    <wp:posOffset>71755</wp:posOffset>
                  </wp:positionH>
                  <wp:positionV relativeFrom="paragraph">
                    <wp:posOffset>-2661285</wp:posOffset>
                  </wp:positionV>
                  <wp:extent cx="3200400" cy="1730375"/>
                  <wp:effectExtent l="0" t="0" r="0" b="3175"/>
                  <wp:wrapTopAndBottom/>
                  <wp:docPr id="9581228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122864" name="Picture 95812286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00400" cy="1730375"/>
                          </a:xfrm>
                          <a:prstGeom prst="rect">
                            <a:avLst/>
                          </a:prstGeom>
                        </pic:spPr>
                      </pic:pic>
                    </a:graphicData>
                  </a:graphic>
                  <wp14:sizeRelH relativeFrom="page">
                    <wp14:pctWidth>0</wp14:pctWidth>
                  </wp14:sizeRelH>
                  <wp14:sizeRelV relativeFrom="page">
                    <wp14:pctHeight>0</wp14:pctHeight>
                  </wp14:sizeRelV>
                </wp:anchor>
              </w:drawing>
            </w:r>
            <w:r w:rsidRPr="00FC39A0">
              <w:rPr>
                <w:i w:val="0"/>
                <w:iCs w:val="0"/>
              </w:rPr>
              <w:t xml:space="preserve">Figure 4 AirNow.gov Homepage - </w:t>
            </w:r>
            <w:r w:rsidRPr="00FC39A0">
              <w:rPr>
                <w:i w:val="0"/>
                <w:iCs w:val="0"/>
                <w:noProof/>
              </w:rPr>
              <w:t xml:space="preserve"> </w:t>
            </w:r>
            <w:hyperlink r:id="rId21" w:history="1">
              <w:r w:rsidRPr="00FC39A0">
                <w:rPr>
                  <w:rStyle w:val="Hyperlink"/>
                  <w:i w:val="0"/>
                  <w:iCs w:val="0"/>
                  <w:noProof/>
                </w:rPr>
                <w:t>https://www.airnow.gov/?</w:t>
              </w:r>
            </w:hyperlink>
          </w:p>
        </w:tc>
        <w:tc>
          <w:tcPr>
            <w:tcW w:w="1132" w:type="pct"/>
            <w:tcBorders>
              <w:left w:val="single" w:sz="4" w:space="0" w:color="80340D" w:themeColor="accent2" w:themeShade="80"/>
              <w:right w:val="single" w:sz="4" w:space="0" w:color="BF4E14" w:themeColor="accent2" w:themeShade="BF"/>
            </w:tcBorders>
            <w:shd w:val="clear" w:color="auto" w:fill="FFFFFF" w:themeFill="background1"/>
          </w:tcPr>
          <w:p w14:paraId="134B8937" w14:textId="25420DEE" w:rsidR="00886906" w:rsidRPr="00886906" w:rsidRDefault="004564F3" w:rsidP="00886906">
            <w:pPr>
              <w:pStyle w:val="Caption"/>
              <w:jc w:val="center"/>
              <w:cnfStyle w:val="000000100000" w:firstRow="0" w:lastRow="0" w:firstColumn="0" w:lastColumn="0" w:oddVBand="0" w:evenVBand="0" w:oddHBand="1" w:evenHBand="0" w:firstRowFirstColumn="0" w:firstRowLastColumn="0" w:lastRowFirstColumn="0" w:lastRowLastColumn="0"/>
              <w:rPr>
                <w:i w:val="0"/>
                <w:iCs w:val="0"/>
                <w:noProof/>
              </w:rPr>
            </w:pPr>
            <w:r>
              <w:rPr>
                <w:noProof/>
              </w:rPr>
              <w:drawing>
                <wp:anchor distT="0" distB="0" distL="114300" distR="114300" simplePos="0" relativeHeight="251658247" behindDoc="0" locked="0" layoutInCell="1" allowOverlap="1" wp14:anchorId="7F37AF8F" wp14:editId="0A89D66C">
                  <wp:simplePos x="0" y="0"/>
                  <wp:positionH relativeFrom="column">
                    <wp:posOffset>38735</wp:posOffset>
                  </wp:positionH>
                  <wp:positionV relativeFrom="paragraph">
                    <wp:posOffset>2258907</wp:posOffset>
                  </wp:positionV>
                  <wp:extent cx="3108960" cy="1520190"/>
                  <wp:effectExtent l="0" t="0" r="0" b="3810"/>
                  <wp:wrapTopAndBottom/>
                  <wp:docPr id="1942147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14782" name="Picture 19421478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108960" cy="1520190"/>
                          </a:xfrm>
                          <a:prstGeom prst="rect">
                            <a:avLst/>
                          </a:prstGeom>
                        </pic:spPr>
                      </pic:pic>
                    </a:graphicData>
                  </a:graphic>
                  <wp14:sizeRelH relativeFrom="page">
                    <wp14:pctWidth>0</wp14:pctWidth>
                  </wp14:sizeRelH>
                  <wp14:sizeRelV relativeFrom="page">
                    <wp14:pctHeight>0</wp14:pctHeight>
                  </wp14:sizeRelV>
                </wp:anchor>
              </w:drawing>
            </w:r>
            <w:r w:rsidRPr="0099749B">
              <w:rPr>
                <w:i w:val="0"/>
                <w:iCs w:val="0"/>
                <w:noProof/>
              </w:rPr>
              <w:drawing>
                <wp:anchor distT="0" distB="0" distL="114300" distR="114300" simplePos="0" relativeHeight="251658248" behindDoc="0" locked="0" layoutInCell="1" allowOverlap="1" wp14:anchorId="4DA6CDD2" wp14:editId="721D1A4E">
                  <wp:simplePos x="0" y="0"/>
                  <wp:positionH relativeFrom="column">
                    <wp:posOffset>38735</wp:posOffset>
                  </wp:positionH>
                  <wp:positionV relativeFrom="paragraph">
                    <wp:posOffset>24977</wp:posOffset>
                  </wp:positionV>
                  <wp:extent cx="3108960" cy="2021840"/>
                  <wp:effectExtent l="0" t="0" r="0" b="0"/>
                  <wp:wrapTopAndBottom/>
                  <wp:docPr id="1096542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542285"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08960" cy="2021840"/>
                          </a:xfrm>
                          <a:prstGeom prst="rect">
                            <a:avLst/>
                          </a:prstGeom>
                        </pic:spPr>
                      </pic:pic>
                    </a:graphicData>
                  </a:graphic>
                  <wp14:sizeRelH relativeFrom="page">
                    <wp14:pctWidth>0</wp14:pctWidth>
                  </wp14:sizeRelH>
                  <wp14:sizeRelV relativeFrom="page">
                    <wp14:pctHeight>0</wp14:pctHeight>
                  </wp14:sizeRelV>
                </wp:anchor>
              </w:drawing>
            </w:r>
            <w:r w:rsidR="0099749B">
              <w:rPr>
                <w:i w:val="0"/>
                <w:iCs w:val="0"/>
                <w:noProof/>
              </w:rPr>
              <w:t>Figure 5: MSN</w:t>
            </w:r>
            <w:r w:rsidR="009A07E4">
              <w:rPr>
                <w:i w:val="0"/>
                <w:iCs w:val="0"/>
                <w:noProof/>
              </w:rPr>
              <w:t xml:space="preserve"> Weather Air Quality Tab</w:t>
            </w:r>
          </w:p>
          <w:p w14:paraId="5A7A18FB" w14:textId="0D8EADF5" w:rsidR="0099749B" w:rsidRPr="00480121" w:rsidRDefault="005D5AA4" w:rsidP="005D5AA4">
            <w:pPr>
              <w:jc w:val="center"/>
              <w:cnfStyle w:val="000000100000" w:firstRow="0" w:lastRow="0" w:firstColumn="0" w:lastColumn="0" w:oddVBand="0" w:evenVBand="0" w:oddHBand="1" w:evenHBand="0" w:firstRowFirstColumn="0" w:firstRowLastColumn="0" w:lastRowFirstColumn="0" w:lastRowLastColumn="0"/>
              <w:rPr>
                <w:sz w:val="18"/>
                <w:szCs w:val="18"/>
              </w:rPr>
            </w:pPr>
            <w:r w:rsidRPr="00480121">
              <w:rPr>
                <w:sz w:val="18"/>
                <w:szCs w:val="18"/>
              </w:rPr>
              <w:t>Figure 6</w:t>
            </w:r>
            <w:r w:rsidR="00480121">
              <w:rPr>
                <w:sz w:val="18"/>
                <w:szCs w:val="18"/>
              </w:rPr>
              <w:t xml:space="preserve">: The Weather Channel </w:t>
            </w:r>
            <w:r w:rsidR="00886906">
              <w:rPr>
                <w:sz w:val="18"/>
                <w:szCs w:val="18"/>
              </w:rPr>
              <w:t>Air Quality Tab</w:t>
            </w:r>
          </w:p>
        </w:tc>
      </w:tr>
      <w:tr w:rsidR="004921C6" w14:paraId="417165E1" w14:textId="77777777" w:rsidTr="00B25DEA">
        <w:trPr>
          <w:trHeight w:val="4032"/>
        </w:trPr>
        <w:tc>
          <w:tcPr>
            <w:cnfStyle w:val="001000000000" w:firstRow="0" w:lastRow="0" w:firstColumn="1" w:lastColumn="0" w:oddVBand="0" w:evenVBand="0" w:oddHBand="0" w:evenHBand="0" w:firstRowFirstColumn="0" w:firstRowLastColumn="0" w:lastRowFirstColumn="0" w:lastRowLastColumn="0"/>
            <w:tcW w:w="389" w:type="pct"/>
            <w:vMerge/>
            <w:tcBorders>
              <w:left w:val="single" w:sz="4" w:space="0" w:color="BF4E14" w:themeColor="accent2" w:themeShade="BF"/>
            </w:tcBorders>
            <w:shd w:val="clear" w:color="auto" w:fill="BF4E14" w:themeFill="accent2" w:themeFillShade="BF"/>
            <w:vAlign w:val="center"/>
          </w:tcPr>
          <w:p w14:paraId="10094633" w14:textId="77777777" w:rsidR="004921C6" w:rsidRPr="00326FF9" w:rsidRDefault="004921C6" w:rsidP="00C2002A">
            <w:pPr>
              <w:jc w:val="right"/>
              <w:rPr>
                <w:sz w:val="32"/>
                <w:szCs w:val="32"/>
              </w:rPr>
            </w:pPr>
          </w:p>
        </w:tc>
        <w:tc>
          <w:tcPr>
            <w:tcW w:w="2306" w:type="pct"/>
            <w:gridSpan w:val="2"/>
            <w:tcBorders>
              <w:right w:val="single" w:sz="4" w:space="0" w:color="80340D" w:themeColor="accent2" w:themeShade="80"/>
            </w:tcBorders>
            <w:shd w:val="clear" w:color="auto" w:fill="auto"/>
          </w:tcPr>
          <w:p w14:paraId="4ED6CAA6" w14:textId="3787A85F" w:rsidR="004921C6" w:rsidRPr="00FC39A0" w:rsidRDefault="004921C6" w:rsidP="00FC39A0">
            <w:pPr>
              <w:jc w:val="center"/>
              <w:cnfStyle w:val="000000000000" w:firstRow="0" w:lastRow="0" w:firstColumn="0" w:lastColumn="0" w:oddVBand="0" w:evenVBand="0" w:oddHBand="0" w:evenHBand="0" w:firstRowFirstColumn="0" w:firstRowLastColumn="0" w:lastRowFirstColumn="0" w:lastRowLastColumn="0"/>
              <w:rPr>
                <w:sz w:val="18"/>
                <w:szCs w:val="18"/>
              </w:rPr>
            </w:pPr>
            <w:r w:rsidRPr="00FC39A0">
              <w:rPr>
                <w:noProof/>
                <w:sz w:val="18"/>
                <w:szCs w:val="18"/>
              </w:rPr>
              <w:drawing>
                <wp:anchor distT="0" distB="0" distL="114300" distR="114300" simplePos="0" relativeHeight="251658242" behindDoc="0" locked="0" layoutInCell="1" allowOverlap="1" wp14:anchorId="7A60FF07" wp14:editId="66E01887">
                  <wp:simplePos x="0" y="0"/>
                  <wp:positionH relativeFrom="column">
                    <wp:posOffset>201295</wp:posOffset>
                  </wp:positionH>
                  <wp:positionV relativeFrom="paragraph">
                    <wp:posOffset>0</wp:posOffset>
                  </wp:positionV>
                  <wp:extent cx="6217920" cy="2778570"/>
                  <wp:effectExtent l="0" t="0" r="0" b="3175"/>
                  <wp:wrapTopAndBottom/>
                  <wp:docPr id="513424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093777" name="Picture 1"/>
                          <pic:cNvPicPr/>
                        </pic:nvPicPr>
                        <pic:blipFill>
                          <a:blip r:embed="rId24" cstate="print">
                            <a:extLst>
                              <a:ext uri="{BEBA8EAE-BF5A-486C-A8C5-ECC9F3942E4B}">
                                <a14:imgProps xmlns:a14="http://schemas.microsoft.com/office/drawing/2010/main">
                                  <a14:imgLayer r:embed="rId25">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217920" cy="2778570"/>
                          </a:xfrm>
                          <a:prstGeom prst="rect">
                            <a:avLst/>
                          </a:prstGeom>
                        </pic:spPr>
                      </pic:pic>
                    </a:graphicData>
                  </a:graphic>
                  <wp14:sizeRelH relativeFrom="page">
                    <wp14:pctWidth>0</wp14:pctWidth>
                  </wp14:sizeRelH>
                  <wp14:sizeRelV relativeFrom="page">
                    <wp14:pctHeight>0</wp14:pctHeight>
                  </wp14:sizeRelV>
                </wp:anchor>
              </w:drawing>
            </w:r>
            <w:r w:rsidRPr="00FC39A0">
              <w:rPr>
                <w:sz w:val="18"/>
                <w:szCs w:val="18"/>
              </w:rPr>
              <w:t xml:space="preserve">Figure </w:t>
            </w:r>
            <w:r w:rsidR="00FC39A0">
              <w:rPr>
                <w:sz w:val="18"/>
                <w:szCs w:val="18"/>
              </w:rPr>
              <w:t>5</w:t>
            </w:r>
            <w:r w:rsidRPr="00FC39A0">
              <w:rPr>
                <w:sz w:val="18"/>
                <w:szCs w:val="18"/>
              </w:rPr>
              <w:t xml:space="preserve">: NWS HeatRisk </w:t>
            </w:r>
            <w:r w:rsidR="00FC39A0">
              <w:rPr>
                <w:sz w:val="18"/>
                <w:szCs w:val="18"/>
              </w:rPr>
              <w:t>Map</w:t>
            </w:r>
            <w:r w:rsidRPr="00FC39A0">
              <w:rPr>
                <w:sz w:val="18"/>
                <w:szCs w:val="18"/>
              </w:rPr>
              <w:t xml:space="preserve"> – </w:t>
            </w:r>
            <w:hyperlink r:id="rId26" w:history="1">
              <w:r w:rsidRPr="00FC39A0">
                <w:rPr>
                  <w:rStyle w:val="Hyperlink"/>
                  <w:sz w:val="18"/>
                  <w:szCs w:val="18"/>
                </w:rPr>
                <w:t>https://www.wpc.ncep.noaa.gov/heatrisk/</w:t>
              </w:r>
            </w:hyperlink>
          </w:p>
        </w:tc>
        <w:tc>
          <w:tcPr>
            <w:tcW w:w="2305" w:type="pct"/>
            <w:gridSpan w:val="3"/>
            <w:tcBorders>
              <w:left w:val="single" w:sz="4" w:space="0" w:color="80340D" w:themeColor="accent2" w:themeShade="80"/>
              <w:right w:val="single" w:sz="4" w:space="0" w:color="BF4E14" w:themeColor="accent2" w:themeShade="BF"/>
            </w:tcBorders>
            <w:shd w:val="clear" w:color="auto" w:fill="FFFFFF" w:themeFill="background1"/>
            <w:vAlign w:val="center"/>
          </w:tcPr>
          <w:p w14:paraId="190DCA73" w14:textId="77777777" w:rsidR="00032999" w:rsidRDefault="000D0EE8" w:rsidP="00032999">
            <w:pPr>
              <w:jc w:val="center"/>
              <w:cnfStyle w:val="000000000000" w:firstRow="0" w:lastRow="0" w:firstColumn="0" w:lastColumn="0" w:oddVBand="0" w:evenVBand="0" w:oddHBand="0" w:evenHBand="0" w:firstRowFirstColumn="0" w:firstRowLastColumn="0" w:lastRowFirstColumn="0" w:lastRowLastColumn="0"/>
              <w:rPr>
                <w:noProof/>
                <w:sz w:val="18"/>
                <w:szCs w:val="18"/>
              </w:rPr>
            </w:pPr>
            <w:r w:rsidRPr="00D34C89">
              <w:rPr>
                <w:noProof/>
                <w:sz w:val="18"/>
                <w:szCs w:val="18"/>
              </w:rPr>
              <w:drawing>
                <wp:anchor distT="0" distB="0" distL="114300" distR="114300" simplePos="0" relativeHeight="251658243" behindDoc="0" locked="0" layoutInCell="1" allowOverlap="1" wp14:anchorId="04B6978E" wp14:editId="165CDD6C">
                  <wp:simplePos x="0" y="0"/>
                  <wp:positionH relativeFrom="column">
                    <wp:posOffset>754380</wp:posOffset>
                  </wp:positionH>
                  <wp:positionV relativeFrom="paragraph">
                    <wp:posOffset>-2665730</wp:posOffset>
                  </wp:positionV>
                  <wp:extent cx="5438775" cy="2651760"/>
                  <wp:effectExtent l="0" t="0" r="9525" b="0"/>
                  <wp:wrapTopAndBottom/>
                  <wp:docPr id="18255323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532349" name="Picture 1825532349"/>
                          <pic:cNvPicPr/>
                        </pic:nvPicPr>
                        <pic:blipFill rotWithShape="1">
                          <a:blip r:embed="rId27" cstate="print">
                            <a:extLst>
                              <a:ext uri="{28A0092B-C50C-407E-A947-70E740481C1C}">
                                <a14:useLocalDpi xmlns:a14="http://schemas.microsoft.com/office/drawing/2010/main" val="0"/>
                              </a:ext>
                            </a:extLst>
                          </a:blip>
                          <a:srcRect t="14259" r="9757" b="7500"/>
                          <a:stretch>
                            <a:fillRect/>
                          </a:stretch>
                        </pic:blipFill>
                        <pic:spPr bwMode="auto">
                          <a:xfrm>
                            <a:off x="0" y="0"/>
                            <a:ext cx="5438775" cy="2651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22FF" w:rsidRPr="00D34C89">
              <w:rPr>
                <w:noProof/>
                <w:sz w:val="18"/>
                <w:szCs w:val="18"/>
              </w:rPr>
              <w:t xml:space="preserve">Figure 6: AirNow.gov AQI Forecast </w:t>
            </w:r>
            <w:r w:rsidR="00D34C89" w:rsidRPr="00D34C89">
              <w:rPr>
                <w:noProof/>
                <w:sz w:val="18"/>
                <w:szCs w:val="18"/>
              </w:rPr>
              <w:t>with AQI Index Scale and Explanation</w:t>
            </w:r>
            <w:r w:rsidR="00032999">
              <w:rPr>
                <w:noProof/>
                <w:sz w:val="18"/>
                <w:szCs w:val="18"/>
              </w:rPr>
              <w:t xml:space="preserve"> – </w:t>
            </w:r>
          </w:p>
          <w:p w14:paraId="21291E05" w14:textId="59090C7A" w:rsidR="00C05D7F" w:rsidRPr="00C05D7F" w:rsidRDefault="00C05D7F" w:rsidP="00C05D7F">
            <w:pPr>
              <w:cnfStyle w:val="000000000000" w:firstRow="0" w:lastRow="0" w:firstColumn="0" w:lastColumn="0" w:oddVBand="0" w:evenVBand="0" w:oddHBand="0" w:evenHBand="0" w:firstRowFirstColumn="0" w:firstRowLastColumn="0" w:lastRowFirstColumn="0" w:lastRowLastColumn="0"/>
              <w:rPr>
                <w:sz w:val="18"/>
                <w:szCs w:val="18"/>
              </w:rPr>
            </w:pPr>
          </w:p>
        </w:tc>
      </w:tr>
      <w:tr w:rsidR="005D5E7C" w14:paraId="3C8BBCC9" w14:textId="77777777" w:rsidTr="00BD2A7B">
        <w:trPr>
          <w:cnfStyle w:val="000000100000" w:firstRow="0" w:lastRow="0" w:firstColumn="0" w:lastColumn="0" w:oddVBand="0" w:evenVBand="0" w:oddHBand="1" w:evenHBand="0" w:firstRowFirstColumn="0" w:firstRowLastColumn="0" w:lastRowFirstColumn="0" w:lastRowLastColumn="0"/>
          <w:trHeight w:val="10511"/>
        </w:trPr>
        <w:tc>
          <w:tcPr>
            <w:cnfStyle w:val="001000000000" w:firstRow="0" w:lastRow="0" w:firstColumn="1" w:lastColumn="0" w:oddVBand="0" w:evenVBand="0" w:oddHBand="0" w:evenHBand="0" w:firstRowFirstColumn="0" w:firstRowLastColumn="0" w:lastRowFirstColumn="0" w:lastRowLastColumn="0"/>
            <w:tcW w:w="389" w:type="pct"/>
            <w:tcBorders>
              <w:left w:val="single" w:sz="4" w:space="0" w:color="BF4E14" w:themeColor="accent2" w:themeShade="BF"/>
            </w:tcBorders>
            <w:shd w:val="clear" w:color="auto" w:fill="BF4E14" w:themeFill="accent2" w:themeFillShade="BF"/>
            <w:vAlign w:val="center"/>
          </w:tcPr>
          <w:p w14:paraId="5D34C3EE" w14:textId="2269E579" w:rsidR="005D5E7C" w:rsidRPr="00D3219D" w:rsidRDefault="005D5E7C" w:rsidP="005D5E7C">
            <w:pPr>
              <w:jc w:val="right"/>
              <w:rPr>
                <w:sz w:val="32"/>
                <w:szCs w:val="32"/>
              </w:rPr>
            </w:pPr>
            <w:r w:rsidRPr="00D3219D">
              <w:rPr>
                <w:sz w:val="32"/>
                <w:szCs w:val="32"/>
              </w:rPr>
              <w:lastRenderedPageBreak/>
              <w:t>Am I at risk?</w:t>
            </w:r>
          </w:p>
        </w:tc>
        <w:tc>
          <w:tcPr>
            <w:tcW w:w="4611" w:type="pct"/>
            <w:gridSpan w:val="5"/>
            <w:tcBorders>
              <w:right w:val="single" w:sz="4" w:space="0" w:color="BF4E14" w:themeColor="accent2" w:themeShade="BF"/>
            </w:tcBorders>
            <w:shd w:val="clear" w:color="auto" w:fill="FAE2D5" w:themeFill="accent2" w:themeFillTint="33"/>
            <w:vAlign w:val="center"/>
          </w:tcPr>
          <w:p w14:paraId="46759ABB" w14:textId="77777777" w:rsidR="00BB49EF" w:rsidRPr="00AB1C3A" w:rsidRDefault="00BB49EF" w:rsidP="00BB49EF">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b/>
                <w:bCs/>
              </w:rPr>
            </w:pPr>
            <w:r w:rsidRPr="00AB1C3A">
              <w:rPr>
                <w:b/>
                <w:bCs/>
              </w:rPr>
              <w:t>Infants &amp; children:</w:t>
            </w:r>
          </w:p>
          <w:p w14:paraId="28BDD645" w14:textId="77777777" w:rsidR="00BB49EF" w:rsidRPr="00CE59A3"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pPr>
            <w:r w:rsidRPr="00CE59A3">
              <w:t>Babies and children do not handle wildfire smoke well. Smoke can cause coughing, wheezing (a high pitched, whistling noise when breathing), trouble breathing, or lung infection (pneumonia).</w:t>
            </w:r>
          </w:p>
          <w:p w14:paraId="15D1E2D8" w14:textId="77777777" w:rsidR="00BB49EF" w:rsidRPr="00CE59A3"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pPr>
            <w:r w:rsidRPr="00CE59A3">
              <w:t>Babies and young children have a harder time keeping their body temperature normal. They can overheat and get dehydrated easily.</w:t>
            </w:r>
          </w:p>
          <w:p w14:paraId="2FF840C7" w14:textId="77777777" w:rsidR="00BB49EF" w:rsidRPr="00CE59A3"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pPr>
            <w:r w:rsidRPr="00CE59A3">
              <w:t>You can cover strollers with a damp/slightly wet muslin cloth or blanket. Don't use dry cloths or blankets to cover strollers, this keeps hot air inside. You can also use a clip-on fan to keep strollers cool.</w:t>
            </w:r>
          </w:p>
          <w:p w14:paraId="61D9D0A2" w14:textId="77777777" w:rsidR="00BB49EF" w:rsidRPr="008C3C75"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rPr>
                <w:b/>
                <w:bCs/>
              </w:rPr>
            </w:pPr>
            <w:r w:rsidRPr="00CE59A3">
              <w:t>Keep babies and children hydrated. Children should drink water</w:t>
            </w:r>
            <w:r>
              <w:t xml:space="preserve">, milk, </w:t>
            </w:r>
            <w:r w:rsidRPr="00CE59A3">
              <w:t xml:space="preserve">or low sugar drinks. Babies should </w:t>
            </w:r>
            <w:r>
              <w:t>drink</w:t>
            </w:r>
            <w:r w:rsidRPr="00CE59A3">
              <w:t xml:space="preserve"> breast milk or formula. Breast-feeding parents should stay cool and drink plenty of fluids</w:t>
            </w:r>
            <w:r>
              <w:t>.</w:t>
            </w:r>
          </w:p>
          <w:p w14:paraId="7C25B57C" w14:textId="77777777" w:rsidR="00BB49EF" w:rsidRPr="00AB1C3A" w:rsidRDefault="00BB49EF" w:rsidP="00BB49EF">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b/>
                <w:bCs/>
              </w:rPr>
            </w:pPr>
            <w:r w:rsidRPr="00AB1C3A">
              <w:rPr>
                <w:b/>
                <w:bCs/>
              </w:rPr>
              <w:t>Pregnant people:</w:t>
            </w:r>
          </w:p>
          <w:p w14:paraId="4DB03FB2" w14:textId="5F84AFD9" w:rsidR="00BB49EF" w:rsidRPr="004E7F5A"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pPr>
            <w:r w:rsidRPr="004E7F5A">
              <w:t xml:space="preserve">Extreme heat and wildfire smoke can both increase the chance of preterm labor and low birthweight; this means the baby could arrive premature or </w:t>
            </w:r>
            <w:r w:rsidR="00564D60" w:rsidRPr="004E7F5A">
              <w:t>early and</w:t>
            </w:r>
            <w:r w:rsidRPr="004E7F5A">
              <w:t xml:space="preserve"> could be born small or underweight. </w:t>
            </w:r>
          </w:p>
          <w:p w14:paraId="7D886DFF" w14:textId="1050580A" w:rsidR="00BB49EF" w:rsidRPr="004E7F5A"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pPr>
            <w:r w:rsidRPr="004E7F5A">
              <w:t>Extreme heat can increase the chance of having a miscarriage. Extreme heat can also increase the chance of having Braxton-</w:t>
            </w:r>
            <w:r w:rsidR="00564D60" w:rsidRPr="004E7F5A">
              <w:t>Hick’s</w:t>
            </w:r>
            <w:r w:rsidRPr="004E7F5A">
              <w:t xml:space="preserve"> contractions, also known as "false labor".</w:t>
            </w:r>
          </w:p>
          <w:p w14:paraId="75F0C3C6" w14:textId="77777777" w:rsidR="00BB49EF" w:rsidRPr="004E7F5A"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pPr>
            <w:r w:rsidRPr="004E7F5A">
              <w:t>People who are breastfeeding can get dehydrated faster. Drink lots of water and call your doctor if you don’t feel well.</w:t>
            </w:r>
          </w:p>
          <w:p w14:paraId="309371C0" w14:textId="77777777" w:rsidR="00BB49EF" w:rsidRPr="00AB1C3A" w:rsidRDefault="00BB49EF" w:rsidP="00BB49EF">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b/>
                <w:bCs/>
              </w:rPr>
            </w:pPr>
            <w:r w:rsidRPr="00AB1C3A">
              <w:rPr>
                <w:b/>
                <w:bCs/>
              </w:rPr>
              <w:t>Adults 65+ years old:</w:t>
            </w:r>
          </w:p>
          <w:p w14:paraId="237F9F1B" w14:textId="77777777" w:rsidR="00BB49EF"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pPr>
            <w:r>
              <w:t>Older adults are more likely to have health problems that make wildfire smoke more dangerous. This can lead to more doctor visits, hospital stays, or even death.</w:t>
            </w:r>
          </w:p>
          <w:p w14:paraId="720785CE" w14:textId="17BA6872" w:rsidR="00BB49EF"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pPr>
            <w:r>
              <w:t xml:space="preserve">Older adults are also at higher risk </w:t>
            </w:r>
            <w:r w:rsidR="00525546">
              <w:t>of</w:t>
            </w:r>
            <w:r>
              <w:t xml:space="preserve"> heat sickness. They are more likely to have health problems and take medicines that </w:t>
            </w:r>
            <w:r w:rsidR="00525546">
              <w:t>make it</w:t>
            </w:r>
            <w:r>
              <w:t xml:space="preserve"> easy to overheat and get dehydrated. Some may not be able to keep their home cool or get supplies they need to stay hydrated.</w:t>
            </w:r>
          </w:p>
          <w:p w14:paraId="25A5161D" w14:textId="77777777" w:rsidR="00BB49EF" w:rsidRPr="00DD2981"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rPr>
                <w:b/>
                <w:bCs/>
              </w:rPr>
            </w:pPr>
            <w:r>
              <w:t>If your home is too hot, go somewhere safe and cool. Check on older neighbors, friends, or family during hot weather. If an older adult is confused, weak, pale, or has trouble walking, speaking, or staying awake, call 911 or go to the nearest hospital right away.</w:t>
            </w:r>
          </w:p>
          <w:p w14:paraId="494E2E20" w14:textId="5AB18116" w:rsidR="00BB49EF" w:rsidRPr="00AB1C3A" w:rsidRDefault="00BB49EF" w:rsidP="00BB49EF">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b/>
                <w:bCs/>
              </w:rPr>
            </w:pPr>
            <w:r w:rsidRPr="00AB1C3A">
              <w:rPr>
                <w:b/>
                <w:bCs/>
              </w:rPr>
              <w:t xml:space="preserve">People with Asthma, COPD, other </w:t>
            </w:r>
            <w:r w:rsidR="00525546">
              <w:rPr>
                <w:b/>
                <w:bCs/>
              </w:rPr>
              <w:t>lung diseases</w:t>
            </w:r>
            <w:r w:rsidRPr="00AB1C3A">
              <w:rPr>
                <w:b/>
                <w:bCs/>
              </w:rPr>
              <w:t>:</w:t>
            </w:r>
          </w:p>
          <w:p w14:paraId="574C686D" w14:textId="77777777" w:rsidR="00BB49EF"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pPr>
            <w:r>
              <w:t>Check the AQI every day to see if it is safe to be outside. AQI below 50 is usually safe. If AQI is above 50, limit time outdoors and talk to your doctor. If you must go outside, wear a respirator or mask.</w:t>
            </w:r>
          </w:p>
          <w:p w14:paraId="294EFF88" w14:textId="4ACAAAD5" w:rsidR="00BB49EF" w:rsidRPr="00B066A4"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rPr>
                <w:b/>
                <w:bCs/>
              </w:rPr>
            </w:pPr>
            <w:r>
              <w:t xml:space="preserve">Wildfire smoke can make breathing problems worse, causing coughing, wheezing, and chest tightness. Heavy smoke causes people </w:t>
            </w:r>
            <w:r w:rsidR="00525546">
              <w:t>to use</w:t>
            </w:r>
            <w:r>
              <w:t xml:space="preserve"> medicine more </w:t>
            </w:r>
            <w:r w:rsidR="00525546">
              <w:t>often and</w:t>
            </w:r>
            <w:r>
              <w:t xml:space="preserve"> may also require more visits to the ER or more hospital stays.</w:t>
            </w:r>
          </w:p>
          <w:p w14:paraId="56ADC764" w14:textId="77777777" w:rsidR="00BB49EF" w:rsidRPr="00677500" w:rsidRDefault="00BB49EF" w:rsidP="00BB49EF">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b/>
                <w:bCs/>
              </w:rPr>
            </w:pPr>
            <w:r w:rsidRPr="00677500">
              <w:rPr>
                <w:b/>
                <w:bCs/>
              </w:rPr>
              <w:t xml:space="preserve">People with </w:t>
            </w:r>
            <w:r>
              <w:rPr>
                <w:b/>
                <w:bCs/>
              </w:rPr>
              <w:t>Heart</w:t>
            </w:r>
            <w:r w:rsidRPr="00677500">
              <w:rPr>
                <w:b/>
                <w:bCs/>
              </w:rPr>
              <w:t xml:space="preserve"> Disease:</w:t>
            </w:r>
          </w:p>
          <w:p w14:paraId="63C73000" w14:textId="77777777" w:rsidR="00BB49EF"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pPr>
            <w:r>
              <w:t>Wildfire smoke increases the risk of heart attacks, heart failure, and irregular heartbeats. This can lead to ER visits, hospital stays, or even death.</w:t>
            </w:r>
          </w:p>
          <w:p w14:paraId="6B8966AF" w14:textId="4EED58DE" w:rsidR="00BB49EF"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pPr>
            <w:r>
              <w:t xml:space="preserve">Hot weather puts extra stress on the heart and lungs. If you have heart failure </w:t>
            </w:r>
            <w:r w:rsidR="00525546">
              <w:t>or</w:t>
            </w:r>
            <w:r>
              <w:t xml:space="preserve"> have had a heart attack, it is easier to get too hot or tired. Symptoms may include nausea, dizziness, or headaches.</w:t>
            </w:r>
          </w:p>
          <w:p w14:paraId="11353CFD" w14:textId="77777777" w:rsidR="00BB49EF" w:rsidRPr="00027A22"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rPr>
                <w:b/>
                <w:bCs/>
              </w:rPr>
            </w:pPr>
            <w:r>
              <w:t>Check your weight every day and tell your doctor if you gain or lose more than two pounds in one day. If you take medicine like a water pill or diuretic - Lasix, furosemide, torsemide, or hydrochlorothiazide (HCTZ) - it is easier to get dehydrated. Ask your doctor how to stay hydrated.</w:t>
            </w:r>
          </w:p>
          <w:p w14:paraId="427181AA" w14:textId="77777777" w:rsidR="00BB49EF" w:rsidRPr="00677500" w:rsidRDefault="00BB49EF" w:rsidP="00BB49EF">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b/>
                <w:bCs/>
              </w:rPr>
            </w:pPr>
            <w:r w:rsidRPr="00677500">
              <w:rPr>
                <w:b/>
                <w:bCs/>
              </w:rPr>
              <w:t>People with Kidney Disease:</w:t>
            </w:r>
          </w:p>
          <w:p w14:paraId="178822BD" w14:textId="77777777" w:rsidR="00BB49EF"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pPr>
            <w:r>
              <w:t>Wildfire smoke can make kidneys less effective at their job. Wildfire smoke makes people with kidney disease sick more quickly, this can cause kidney failure and dialysis.</w:t>
            </w:r>
          </w:p>
          <w:p w14:paraId="5CA9672D" w14:textId="77777777" w:rsidR="00BB49EF" w:rsidRPr="001F395E"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rPr>
                <w:b/>
                <w:bCs/>
              </w:rPr>
            </w:pPr>
            <w:r>
              <w:t>Extreme heat puts more stress on the kidneys and can cause damage. Drink plenty of water and check your urine — it should be light colored.</w:t>
            </w:r>
          </w:p>
          <w:p w14:paraId="69E8243A" w14:textId="77777777" w:rsidR="00BB49EF" w:rsidRDefault="00BB49EF" w:rsidP="00BB49EF">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b/>
                <w:bCs/>
              </w:rPr>
            </w:pPr>
            <w:r w:rsidRPr="00677500">
              <w:rPr>
                <w:b/>
                <w:bCs/>
              </w:rPr>
              <w:t>People with Mental Illness:</w:t>
            </w:r>
          </w:p>
          <w:p w14:paraId="09C2C115" w14:textId="77777777" w:rsidR="00BB49EF"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pPr>
            <w:r>
              <w:t>Hot weather can make it harder to sleep which can worsen mental health symptoms.</w:t>
            </w:r>
          </w:p>
          <w:p w14:paraId="0F75E759" w14:textId="16473BAB" w:rsidR="00BB49EF" w:rsidRPr="0036455E"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rPr>
                <w:b/>
                <w:bCs/>
              </w:rPr>
            </w:pPr>
            <w:r>
              <w:t xml:space="preserve">Some medicine </w:t>
            </w:r>
            <w:r w:rsidR="00525546">
              <w:t>makes</w:t>
            </w:r>
            <w:r>
              <w:t xml:space="preserve"> it hard for your body to cool down, including antipsychotics and antidepressants.</w:t>
            </w:r>
          </w:p>
          <w:p w14:paraId="3938F4F5" w14:textId="77777777" w:rsidR="00BB49EF" w:rsidRDefault="00BB49EF" w:rsidP="00BB49EF">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b/>
                <w:bCs/>
              </w:rPr>
            </w:pPr>
            <w:r>
              <w:rPr>
                <w:b/>
                <w:bCs/>
              </w:rPr>
              <w:t>People with Dementia</w:t>
            </w:r>
          </w:p>
          <w:p w14:paraId="591A3A9C" w14:textId="77777777" w:rsidR="00BB49EF" w:rsidRPr="001939F8"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pPr>
            <w:r w:rsidRPr="001939F8">
              <w:t xml:space="preserve">People with dementia may not </w:t>
            </w:r>
            <w:r>
              <w:t>understand the danger</w:t>
            </w:r>
            <w:r w:rsidRPr="001939F8">
              <w:t xml:space="preserve"> heat </w:t>
            </w:r>
            <w:r>
              <w:t>or smoke causes</w:t>
            </w:r>
            <w:r w:rsidRPr="001939F8">
              <w:t xml:space="preserve">. They need extra </w:t>
            </w:r>
            <w:r>
              <w:t>help</w:t>
            </w:r>
            <w:r w:rsidRPr="001939F8">
              <w:t xml:space="preserve"> to stay cool and hydrated.</w:t>
            </w:r>
          </w:p>
          <w:p w14:paraId="5E476A2E" w14:textId="77777777" w:rsidR="00BB49EF" w:rsidRPr="00677500" w:rsidRDefault="00BB49EF" w:rsidP="00BB49EF">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b/>
                <w:bCs/>
              </w:rPr>
            </w:pPr>
            <w:r>
              <w:rPr>
                <w:b/>
                <w:bCs/>
              </w:rPr>
              <w:t>People with Multiple Sclerosis (MS)</w:t>
            </w:r>
          </w:p>
          <w:p w14:paraId="74C15C0C" w14:textId="77777777" w:rsidR="00BB49EF"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pPr>
            <w:r>
              <w:t>People with Multiple Sclerosis have a harder time keeping their body temperature normal.</w:t>
            </w:r>
          </w:p>
          <w:p w14:paraId="53B0B139" w14:textId="38F5236F" w:rsidR="005D5E7C" w:rsidRDefault="00BB49EF" w:rsidP="00BB49EF">
            <w:pPr>
              <w:pStyle w:val="ListParagraph"/>
              <w:numPr>
                <w:ilvl w:val="1"/>
                <w:numId w:val="19"/>
              </w:numPr>
              <w:cnfStyle w:val="000000100000" w:firstRow="0" w:lastRow="0" w:firstColumn="0" w:lastColumn="0" w:oddVBand="0" w:evenVBand="0" w:oddHBand="1" w:evenHBand="0" w:firstRowFirstColumn="0" w:firstRowLastColumn="0" w:lastRowFirstColumn="0" w:lastRowLastColumn="0"/>
            </w:pPr>
            <w:r>
              <w:t>Extreme heat makes MS symptoms worse. Heat can make it harder to move, think clearly, or stay balanced. Staying cool is very important.</w:t>
            </w:r>
          </w:p>
        </w:tc>
      </w:tr>
      <w:tr w:rsidR="003E744B" w14:paraId="5025C8CD" w14:textId="77777777" w:rsidTr="00C311C7">
        <w:trPr>
          <w:trHeight w:val="3212"/>
        </w:trPr>
        <w:tc>
          <w:tcPr>
            <w:cnfStyle w:val="001000000000" w:firstRow="0" w:lastRow="0" w:firstColumn="1" w:lastColumn="0" w:oddVBand="0" w:evenVBand="0" w:oddHBand="0" w:evenHBand="0" w:firstRowFirstColumn="0" w:firstRowLastColumn="0" w:lastRowFirstColumn="0" w:lastRowLastColumn="0"/>
            <w:tcW w:w="389" w:type="pct"/>
            <w:tcBorders>
              <w:left w:val="single" w:sz="4" w:space="0" w:color="BF4E14" w:themeColor="accent2" w:themeShade="BF"/>
            </w:tcBorders>
            <w:shd w:val="clear" w:color="auto" w:fill="BF4E14" w:themeFill="accent2" w:themeFillShade="BF"/>
            <w:vAlign w:val="center"/>
          </w:tcPr>
          <w:p w14:paraId="4AA68099" w14:textId="77777777" w:rsidR="003E744B" w:rsidRPr="00D3219D" w:rsidRDefault="003E744B" w:rsidP="003E744B">
            <w:pPr>
              <w:jc w:val="right"/>
              <w:rPr>
                <w:sz w:val="32"/>
                <w:szCs w:val="32"/>
              </w:rPr>
            </w:pPr>
          </w:p>
        </w:tc>
        <w:tc>
          <w:tcPr>
            <w:tcW w:w="1153" w:type="pct"/>
            <w:tcBorders>
              <w:right w:val="single" w:sz="4" w:space="0" w:color="BF4E14" w:themeColor="accent2" w:themeShade="BF"/>
            </w:tcBorders>
            <w:shd w:val="clear" w:color="auto" w:fill="auto"/>
            <w:vAlign w:val="center"/>
          </w:tcPr>
          <w:p w14:paraId="2DAF24F4" w14:textId="77777777" w:rsidR="003E744B" w:rsidRPr="00F616A9" w:rsidRDefault="003E744B" w:rsidP="003E744B">
            <w:pPr>
              <w:tabs>
                <w:tab w:val="left" w:pos="1716"/>
              </w:tabs>
              <w:cnfStyle w:val="000000000000" w:firstRow="0" w:lastRow="0" w:firstColumn="0" w:lastColumn="0" w:oddVBand="0" w:evenVBand="0" w:oddHBand="0" w:evenHBand="0" w:firstRowFirstColumn="0" w:firstRowLastColumn="0" w:lastRowFirstColumn="0" w:lastRowLastColumn="0"/>
              <w:rPr>
                <w:b/>
                <w:bCs/>
              </w:rPr>
            </w:pPr>
            <w:r w:rsidRPr="00F616A9">
              <w:rPr>
                <w:b/>
                <w:bCs/>
              </w:rPr>
              <w:t xml:space="preserve">People with </w:t>
            </w:r>
            <w:r>
              <w:rPr>
                <w:b/>
                <w:bCs/>
              </w:rPr>
              <w:t>h</w:t>
            </w:r>
            <w:r w:rsidRPr="00F616A9">
              <w:rPr>
                <w:b/>
                <w:bCs/>
              </w:rPr>
              <w:t xml:space="preserve">igher </w:t>
            </w:r>
            <w:r>
              <w:rPr>
                <w:b/>
                <w:bCs/>
              </w:rPr>
              <w:t>e</w:t>
            </w:r>
            <w:r w:rsidRPr="00F616A9">
              <w:rPr>
                <w:b/>
                <w:bCs/>
              </w:rPr>
              <w:t xml:space="preserve">xposure to </w:t>
            </w:r>
            <w:r>
              <w:rPr>
                <w:b/>
                <w:bCs/>
              </w:rPr>
              <w:t>h</w:t>
            </w:r>
            <w:r w:rsidRPr="00F616A9">
              <w:rPr>
                <w:b/>
                <w:bCs/>
              </w:rPr>
              <w:t xml:space="preserve">eat or </w:t>
            </w:r>
            <w:r>
              <w:rPr>
                <w:b/>
                <w:bCs/>
              </w:rPr>
              <w:t>s</w:t>
            </w:r>
            <w:r w:rsidRPr="00F616A9">
              <w:rPr>
                <w:b/>
                <w:bCs/>
              </w:rPr>
              <w:t>moke</w:t>
            </w:r>
          </w:p>
          <w:p w14:paraId="33296E39" w14:textId="77777777" w:rsidR="003E744B" w:rsidRPr="00F616A9" w:rsidRDefault="003E744B" w:rsidP="003E744B">
            <w:pPr>
              <w:pStyle w:val="ListParagraph"/>
              <w:tabs>
                <w:tab w:val="left" w:pos="1716"/>
              </w:tabs>
              <w:ind w:left="216"/>
              <w:cnfStyle w:val="000000000000" w:firstRow="0" w:lastRow="0" w:firstColumn="0" w:lastColumn="0" w:oddVBand="0" w:evenVBand="0" w:oddHBand="0" w:evenHBand="0" w:firstRowFirstColumn="0" w:firstRowLastColumn="0" w:lastRowFirstColumn="0" w:lastRowLastColumn="0"/>
            </w:pPr>
            <w:r w:rsidRPr="00F616A9">
              <w:t>This includes people who may have fewer resources</w:t>
            </w:r>
            <w:r>
              <w:t xml:space="preserve"> </w:t>
            </w:r>
            <w:r w:rsidRPr="00F616A9">
              <w:t>or less ability to respond to danger:</w:t>
            </w:r>
          </w:p>
          <w:p w14:paraId="5776426B" w14:textId="77777777" w:rsidR="003E744B" w:rsidRPr="00F616A9" w:rsidRDefault="003E744B" w:rsidP="003E744B">
            <w:pPr>
              <w:pStyle w:val="ListParagraph"/>
              <w:numPr>
                <w:ilvl w:val="1"/>
                <w:numId w:val="23"/>
              </w:numPr>
              <w:tabs>
                <w:tab w:val="left" w:pos="1716"/>
              </w:tabs>
              <w:cnfStyle w:val="000000000000" w:firstRow="0" w:lastRow="0" w:firstColumn="0" w:lastColumn="0" w:oddVBand="0" w:evenVBand="0" w:oddHBand="0" w:evenHBand="0" w:firstRowFirstColumn="0" w:firstRowLastColumn="0" w:lastRowFirstColumn="0" w:lastRowLastColumn="0"/>
            </w:pPr>
            <w:r w:rsidRPr="00F616A9">
              <w:t xml:space="preserve">People </w:t>
            </w:r>
            <w:r>
              <w:t xml:space="preserve">who are </w:t>
            </w:r>
            <w:r w:rsidRPr="00F616A9">
              <w:t>homeless</w:t>
            </w:r>
          </w:p>
          <w:p w14:paraId="6EDEE82C" w14:textId="77777777" w:rsidR="003E744B" w:rsidRPr="00F616A9" w:rsidRDefault="003E744B" w:rsidP="003E744B">
            <w:pPr>
              <w:pStyle w:val="ListParagraph"/>
              <w:numPr>
                <w:ilvl w:val="1"/>
                <w:numId w:val="23"/>
              </w:numPr>
              <w:tabs>
                <w:tab w:val="left" w:pos="1716"/>
              </w:tabs>
              <w:cnfStyle w:val="000000000000" w:firstRow="0" w:lastRow="0" w:firstColumn="0" w:lastColumn="0" w:oddVBand="0" w:evenVBand="0" w:oddHBand="0" w:evenHBand="0" w:firstRowFirstColumn="0" w:firstRowLastColumn="0" w:lastRowFirstColumn="0" w:lastRowLastColumn="0"/>
            </w:pPr>
            <w:r w:rsidRPr="00F616A9">
              <w:t>People who are incarcerated</w:t>
            </w:r>
          </w:p>
          <w:p w14:paraId="787DD000" w14:textId="53AA1796" w:rsidR="003E744B" w:rsidRPr="00F616A9" w:rsidRDefault="003E744B" w:rsidP="003E744B">
            <w:pPr>
              <w:pStyle w:val="ListParagraph"/>
              <w:numPr>
                <w:ilvl w:val="1"/>
                <w:numId w:val="23"/>
              </w:numPr>
              <w:tabs>
                <w:tab w:val="left" w:pos="1716"/>
              </w:tabs>
              <w:cnfStyle w:val="000000000000" w:firstRow="0" w:lastRow="0" w:firstColumn="0" w:lastColumn="0" w:oddVBand="0" w:evenVBand="0" w:oddHBand="0" w:evenHBand="0" w:firstRowFirstColumn="0" w:firstRowLastColumn="0" w:lastRowFirstColumn="0" w:lastRowLastColumn="0"/>
            </w:pPr>
            <w:r w:rsidRPr="00F616A9">
              <w:t xml:space="preserve">People with low </w:t>
            </w:r>
            <w:r w:rsidR="00525546" w:rsidRPr="00F616A9">
              <w:t>incomes</w:t>
            </w:r>
          </w:p>
          <w:p w14:paraId="0DA17F1F" w14:textId="77777777" w:rsidR="003E744B" w:rsidRPr="00F616A9" w:rsidRDefault="003E744B" w:rsidP="003E744B">
            <w:pPr>
              <w:pStyle w:val="ListParagraph"/>
              <w:numPr>
                <w:ilvl w:val="1"/>
                <w:numId w:val="23"/>
              </w:numPr>
              <w:tabs>
                <w:tab w:val="left" w:pos="1716"/>
              </w:tabs>
              <w:cnfStyle w:val="000000000000" w:firstRow="0" w:lastRow="0" w:firstColumn="0" w:lastColumn="0" w:oddVBand="0" w:evenVBand="0" w:oddHBand="0" w:evenHBand="0" w:firstRowFirstColumn="0" w:firstRowLastColumn="0" w:lastRowFirstColumn="0" w:lastRowLastColumn="0"/>
            </w:pPr>
            <w:r w:rsidRPr="00F616A9">
              <w:t>People who rent</w:t>
            </w:r>
          </w:p>
          <w:p w14:paraId="255FC94A" w14:textId="07968A21" w:rsidR="003E744B" w:rsidRPr="00F446C1" w:rsidRDefault="003E744B" w:rsidP="003E744B">
            <w:pPr>
              <w:pStyle w:val="ListParagraph"/>
              <w:numPr>
                <w:ilvl w:val="1"/>
                <w:numId w:val="23"/>
              </w:numPr>
              <w:tabs>
                <w:tab w:val="left" w:pos="1716"/>
              </w:tabs>
              <w:cnfStyle w:val="000000000000" w:firstRow="0" w:lastRow="0" w:firstColumn="0" w:lastColumn="0" w:oddVBand="0" w:evenVBand="0" w:oddHBand="0" w:evenHBand="0" w:firstRowFirstColumn="0" w:firstRowLastColumn="0" w:lastRowFirstColumn="0" w:lastRowLastColumn="0"/>
            </w:pPr>
            <w:r w:rsidRPr="00F616A9">
              <w:t>Marginalized communities</w:t>
            </w:r>
          </w:p>
        </w:tc>
        <w:tc>
          <w:tcPr>
            <w:tcW w:w="1348" w:type="pct"/>
            <w:gridSpan w:val="2"/>
            <w:tcBorders>
              <w:left w:val="single" w:sz="4" w:space="0" w:color="BF4E14" w:themeColor="accent2" w:themeShade="BF"/>
              <w:right w:val="single" w:sz="4" w:space="0" w:color="BF4E14" w:themeColor="accent2" w:themeShade="BF"/>
            </w:tcBorders>
            <w:shd w:val="clear" w:color="auto" w:fill="auto"/>
            <w:vAlign w:val="center"/>
          </w:tcPr>
          <w:p w14:paraId="1C28A847" w14:textId="77777777" w:rsidR="003E744B" w:rsidRDefault="003E744B" w:rsidP="003E744B">
            <w:pPr>
              <w:tabs>
                <w:tab w:val="left" w:pos="1716"/>
              </w:tabs>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14:ligatures w14:val="none"/>
              </w:rPr>
            </w:pPr>
            <w:r w:rsidRPr="00843CC5">
              <w:rPr>
                <w:rFonts w:eastAsia="Times New Roman" w:cs="Times New Roman"/>
                <w:b/>
                <w:bCs/>
                <w:kern w:val="0"/>
                <w14:ligatures w14:val="none"/>
              </w:rPr>
              <w:t>People who are physically active or who work in the heat or in spaces without good air flow</w:t>
            </w:r>
          </w:p>
          <w:p w14:paraId="5ECC7539" w14:textId="77777777" w:rsidR="003E744B" w:rsidRPr="00500AAF" w:rsidRDefault="003E744B" w:rsidP="003E744B">
            <w:pPr>
              <w:tabs>
                <w:tab w:val="left" w:pos="1716"/>
              </w:tabs>
              <w:ind w:left="190"/>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r w:rsidRPr="00500AAF">
              <w:rPr>
                <w:rFonts w:eastAsia="Times New Roman" w:cs="Times New Roman"/>
                <w:kern w:val="0"/>
                <w14:ligatures w14:val="none"/>
              </w:rPr>
              <w:t>This includes athletes and many types of workers:</w:t>
            </w:r>
          </w:p>
          <w:p w14:paraId="64B9E5D8" w14:textId="77777777" w:rsidR="003E744B" w:rsidRDefault="003E744B" w:rsidP="003E744B">
            <w:pPr>
              <w:numPr>
                <w:ilvl w:val="1"/>
                <w:numId w:val="19"/>
              </w:numPr>
              <w:tabs>
                <w:tab w:val="left" w:pos="1716"/>
                <w:tab w:val="left" w:pos="5297"/>
              </w:tabs>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r w:rsidRPr="00500AAF">
              <w:rPr>
                <w:rFonts w:eastAsia="Times New Roman" w:cs="Times New Roman"/>
                <w:kern w:val="0"/>
                <w14:ligatures w14:val="none"/>
              </w:rPr>
              <w:t xml:space="preserve">Farmworkers, landscapers, </w:t>
            </w:r>
            <w:r>
              <w:rPr>
                <w:rFonts w:eastAsia="Times New Roman" w:cs="Times New Roman"/>
                <w:kern w:val="0"/>
                <w14:ligatures w14:val="none"/>
              </w:rPr>
              <w:t>grounds crew</w:t>
            </w:r>
          </w:p>
          <w:p w14:paraId="4AB37D03" w14:textId="77777777" w:rsidR="003E744B" w:rsidRPr="00500AAF" w:rsidRDefault="003E744B" w:rsidP="003E744B">
            <w:pPr>
              <w:numPr>
                <w:ilvl w:val="1"/>
                <w:numId w:val="19"/>
              </w:numPr>
              <w:tabs>
                <w:tab w:val="left" w:pos="1716"/>
                <w:tab w:val="left" w:pos="5297"/>
              </w:tabs>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r>
              <w:rPr>
                <w:rFonts w:eastAsia="Times New Roman" w:cs="Times New Roman"/>
                <w:kern w:val="0"/>
                <w14:ligatures w14:val="none"/>
              </w:rPr>
              <w:t>P</w:t>
            </w:r>
            <w:r w:rsidRPr="00500AAF">
              <w:rPr>
                <w:rFonts w:eastAsia="Times New Roman" w:cs="Times New Roman"/>
                <w:kern w:val="0"/>
                <w14:ligatures w14:val="none"/>
              </w:rPr>
              <w:t>ostal workers, delivery drivers</w:t>
            </w:r>
          </w:p>
          <w:p w14:paraId="62CFCB5B" w14:textId="77777777" w:rsidR="003E744B" w:rsidRDefault="003E744B" w:rsidP="003E744B">
            <w:pPr>
              <w:numPr>
                <w:ilvl w:val="1"/>
                <w:numId w:val="19"/>
              </w:numPr>
              <w:tabs>
                <w:tab w:val="left" w:pos="1716"/>
              </w:tabs>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r w:rsidRPr="00500AAF">
              <w:rPr>
                <w:rFonts w:eastAsia="Times New Roman" w:cs="Times New Roman"/>
                <w:kern w:val="0"/>
                <w14:ligatures w14:val="none"/>
              </w:rPr>
              <w:t>Warehouse workers, longshoremen,</w:t>
            </w:r>
          </w:p>
          <w:p w14:paraId="58B95825" w14:textId="77777777" w:rsidR="003E744B" w:rsidRPr="00500AAF" w:rsidRDefault="003E744B" w:rsidP="003E744B">
            <w:pPr>
              <w:numPr>
                <w:ilvl w:val="1"/>
                <w:numId w:val="19"/>
              </w:numPr>
              <w:tabs>
                <w:tab w:val="left" w:pos="1716"/>
              </w:tabs>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r>
              <w:rPr>
                <w:rFonts w:eastAsia="Times New Roman" w:cs="Times New Roman"/>
                <w:kern w:val="0"/>
                <w14:ligatures w14:val="none"/>
              </w:rPr>
              <w:t>L</w:t>
            </w:r>
            <w:r w:rsidRPr="00500AAF">
              <w:rPr>
                <w:rFonts w:eastAsia="Times New Roman" w:cs="Times New Roman"/>
                <w:kern w:val="0"/>
                <w14:ligatures w14:val="none"/>
              </w:rPr>
              <w:t>inemen, utility workers</w:t>
            </w:r>
          </w:p>
          <w:p w14:paraId="59776778" w14:textId="77777777" w:rsidR="003E744B" w:rsidRDefault="003E744B" w:rsidP="003E744B">
            <w:pPr>
              <w:numPr>
                <w:ilvl w:val="1"/>
                <w:numId w:val="19"/>
              </w:numPr>
              <w:tabs>
                <w:tab w:val="left" w:pos="1716"/>
              </w:tabs>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r w:rsidRPr="00500AAF">
              <w:rPr>
                <w:rFonts w:eastAsia="Times New Roman" w:cs="Times New Roman"/>
                <w:kern w:val="0"/>
                <w14:ligatures w14:val="none"/>
              </w:rPr>
              <w:t xml:space="preserve">Construction workers, </w:t>
            </w:r>
          </w:p>
          <w:p w14:paraId="54C9533D" w14:textId="77777777" w:rsidR="003E744B" w:rsidRPr="00500AAF" w:rsidRDefault="003E744B" w:rsidP="003E744B">
            <w:pPr>
              <w:numPr>
                <w:ilvl w:val="1"/>
                <w:numId w:val="19"/>
              </w:numPr>
              <w:tabs>
                <w:tab w:val="left" w:pos="1716"/>
              </w:tabs>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r>
              <w:rPr>
                <w:rFonts w:eastAsia="Times New Roman" w:cs="Times New Roman"/>
                <w:kern w:val="0"/>
                <w14:ligatures w14:val="none"/>
              </w:rPr>
              <w:t>P</w:t>
            </w:r>
            <w:r w:rsidRPr="00500AAF">
              <w:rPr>
                <w:rFonts w:eastAsia="Times New Roman" w:cs="Times New Roman"/>
                <w:kern w:val="0"/>
                <w14:ligatures w14:val="none"/>
              </w:rPr>
              <w:t>olice officers, first responders, firefighters</w:t>
            </w:r>
          </w:p>
          <w:p w14:paraId="66B9E3BD" w14:textId="4A8B3389" w:rsidR="003E744B" w:rsidRPr="00BD2A7B" w:rsidRDefault="003E744B" w:rsidP="003E744B">
            <w:pPr>
              <w:numPr>
                <w:ilvl w:val="1"/>
                <w:numId w:val="19"/>
              </w:numPr>
              <w:tabs>
                <w:tab w:val="left" w:pos="1716"/>
              </w:tabs>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r w:rsidRPr="00500AAF">
              <w:rPr>
                <w:rFonts w:eastAsia="Times New Roman" w:cs="Times New Roman"/>
                <w:kern w:val="0"/>
                <w14:ligatures w14:val="none"/>
              </w:rPr>
              <w:t>Anyone working outdoors or in hot indoor spaces</w:t>
            </w:r>
          </w:p>
        </w:tc>
        <w:tc>
          <w:tcPr>
            <w:tcW w:w="2110" w:type="pct"/>
            <w:gridSpan w:val="2"/>
            <w:tcBorders>
              <w:left w:val="single" w:sz="4" w:space="0" w:color="BF4E14" w:themeColor="accent2" w:themeShade="BF"/>
              <w:right w:val="single" w:sz="4" w:space="0" w:color="BF4E14" w:themeColor="accent2" w:themeShade="BF"/>
            </w:tcBorders>
            <w:shd w:val="clear" w:color="auto" w:fill="auto"/>
            <w:vAlign w:val="center"/>
          </w:tcPr>
          <w:p w14:paraId="43C1D8AA" w14:textId="77777777" w:rsidR="003E744B" w:rsidRPr="00500AAF" w:rsidRDefault="003E744B" w:rsidP="003E744B">
            <w:pPr>
              <w:tabs>
                <w:tab w:val="left" w:pos="1716"/>
              </w:tabs>
              <w:outlineLvl w:val="2"/>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14:ligatures w14:val="none"/>
              </w:rPr>
            </w:pPr>
            <w:r w:rsidRPr="00500AAF">
              <w:rPr>
                <w:rFonts w:eastAsia="Times New Roman" w:cs="Times New Roman"/>
                <w:b/>
                <w:bCs/>
                <w:kern w:val="0"/>
                <w14:ligatures w14:val="none"/>
              </w:rPr>
              <w:t xml:space="preserve">People </w:t>
            </w:r>
            <w:r>
              <w:rPr>
                <w:rFonts w:eastAsia="Times New Roman" w:cs="Times New Roman"/>
                <w:b/>
                <w:bCs/>
                <w:kern w:val="0"/>
                <w14:ligatures w14:val="none"/>
              </w:rPr>
              <w:t>t</w:t>
            </w:r>
            <w:r w:rsidRPr="00500AAF">
              <w:rPr>
                <w:rFonts w:eastAsia="Times New Roman" w:cs="Times New Roman"/>
                <w:b/>
                <w:bCs/>
                <w:kern w:val="0"/>
                <w14:ligatures w14:val="none"/>
              </w:rPr>
              <w:t xml:space="preserve">aking </w:t>
            </w:r>
            <w:r>
              <w:rPr>
                <w:rFonts w:eastAsia="Times New Roman" w:cs="Times New Roman"/>
                <w:b/>
                <w:bCs/>
                <w:kern w:val="0"/>
                <w14:ligatures w14:val="none"/>
              </w:rPr>
              <w:t>c</w:t>
            </w:r>
            <w:r w:rsidRPr="00500AAF">
              <w:rPr>
                <w:rFonts w:eastAsia="Times New Roman" w:cs="Times New Roman"/>
                <w:b/>
                <w:bCs/>
                <w:kern w:val="0"/>
                <w14:ligatures w14:val="none"/>
              </w:rPr>
              <w:t xml:space="preserve">ertain </w:t>
            </w:r>
            <w:r>
              <w:rPr>
                <w:rFonts w:eastAsia="Times New Roman" w:cs="Times New Roman"/>
                <w:b/>
                <w:bCs/>
                <w:kern w:val="0"/>
                <w14:ligatures w14:val="none"/>
              </w:rPr>
              <w:t>m</w:t>
            </w:r>
            <w:r w:rsidRPr="00500AAF">
              <w:rPr>
                <w:rFonts w:eastAsia="Times New Roman" w:cs="Times New Roman"/>
                <w:b/>
                <w:bCs/>
                <w:kern w:val="0"/>
                <w14:ligatures w14:val="none"/>
              </w:rPr>
              <w:t>edications</w:t>
            </w:r>
          </w:p>
          <w:p w14:paraId="7EA1BBEF" w14:textId="77777777" w:rsidR="003E744B" w:rsidRPr="0029072D" w:rsidRDefault="003E744B" w:rsidP="003E744B">
            <w:pPr>
              <w:tabs>
                <w:tab w:val="left" w:pos="1716"/>
              </w:tabs>
              <w:ind w:left="162"/>
              <w:cnfStyle w:val="000000000000" w:firstRow="0" w:lastRow="0" w:firstColumn="0" w:lastColumn="0" w:oddVBand="0" w:evenVBand="0" w:oddHBand="0" w:evenHBand="0" w:firstRowFirstColumn="0" w:firstRowLastColumn="0" w:lastRowFirstColumn="0" w:lastRowLastColumn="0"/>
              <w:rPr>
                <w:rFonts w:eastAsia="Times New Roman" w:cs="Times New Roman"/>
                <w:i/>
                <w:iCs/>
                <w:kern w:val="0"/>
                <w:u w:val="single"/>
                <w14:ligatures w14:val="none"/>
              </w:rPr>
            </w:pPr>
            <w:hyperlink r:id="rId28" w:history="1">
              <w:r w:rsidRPr="00343219">
                <w:rPr>
                  <w:rStyle w:val="Hyperlink"/>
                  <w:rFonts w:eastAsia="Times New Roman" w:cs="Times New Roman"/>
                  <w:kern w:val="0"/>
                  <w14:ligatures w14:val="none"/>
                </w:rPr>
                <w:t>Some medicine</w:t>
              </w:r>
            </w:hyperlink>
            <w:r w:rsidRPr="009D113E">
              <w:rPr>
                <w:rFonts w:eastAsia="Times New Roman" w:cs="Times New Roman"/>
                <w:kern w:val="0"/>
                <w14:ligatures w14:val="none"/>
              </w:rPr>
              <w:t xml:space="preserve"> makes it harder for your body to cool down or make it easier to get dehydrated. Ask your doctor or pharmacist if any of your medicine puts you at risk of heat sickness. Keep taking your medicine unless your doctor tells you otherwise. </w:t>
            </w:r>
            <w:r w:rsidRPr="0029072D">
              <w:rPr>
                <w:rFonts w:eastAsia="Times New Roman" w:cs="Times New Roman"/>
                <w:i/>
                <w:iCs/>
                <w:kern w:val="0"/>
                <w:u w:val="single"/>
                <w14:ligatures w14:val="none"/>
              </w:rPr>
              <w:t>These medicines include:</w:t>
            </w:r>
          </w:p>
          <w:p w14:paraId="1DB3B949" w14:textId="77777777" w:rsidR="003E744B" w:rsidRPr="00500AAF" w:rsidRDefault="003E744B" w:rsidP="003E744B">
            <w:pPr>
              <w:numPr>
                <w:ilvl w:val="1"/>
                <w:numId w:val="19"/>
              </w:numPr>
              <w:tabs>
                <w:tab w:val="left" w:pos="1716"/>
              </w:tabs>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r w:rsidRPr="00500AAF">
              <w:rPr>
                <w:rFonts w:eastAsia="Times New Roman" w:cs="Times New Roman"/>
                <w:kern w:val="0"/>
                <w14:ligatures w14:val="none"/>
              </w:rPr>
              <w:t>Antidepressants (SSRIs, SNRIs, tricyclics)</w:t>
            </w:r>
          </w:p>
          <w:p w14:paraId="12D7E9EF" w14:textId="77777777" w:rsidR="003E744B" w:rsidRPr="00500AAF" w:rsidRDefault="003E744B" w:rsidP="003E744B">
            <w:pPr>
              <w:numPr>
                <w:ilvl w:val="1"/>
                <w:numId w:val="19"/>
              </w:numPr>
              <w:tabs>
                <w:tab w:val="left" w:pos="1716"/>
              </w:tabs>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r w:rsidRPr="00500AAF">
              <w:rPr>
                <w:rFonts w:eastAsia="Times New Roman" w:cs="Times New Roman"/>
                <w:kern w:val="0"/>
                <w14:ligatures w14:val="none"/>
              </w:rPr>
              <w:t>Stimulants for ADD/ADHD</w:t>
            </w:r>
          </w:p>
          <w:p w14:paraId="00362316" w14:textId="77777777" w:rsidR="003E744B" w:rsidRPr="00500AAF" w:rsidRDefault="003E744B" w:rsidP="003E744B">
            <w:pPr>
              <w:numPr>
                <w:ilvl w:val="1"/>
                <w:numId w:val="19"/>
              </w:numPr>
              <w:tabs>
                <w:tab w:val="left" w:pos="1716"/>
              </w:tabs>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r w:rsidRPr="00500AAF">
              <w:rPr>
                <w:rFonts w:eastAsia="Times New Roman" w:cs="Times New Roman"/>
                <w:kern w:val="0"/>
                <w14:ligatures w14:val="none"/>
              </w:rPr>
              <w:t>Antipsychotics</w:t>
            </w:r>
          </w:p>
          <w:p w14:paraId="37ECAB61" w14:textId="77777777" w:rsidR="003E744B" w:rsidRPr="00500AAF" w:rsidRDefault="003E744B" w:rsidP="003E744B">
            <w:pPr>
              <w:numPr>
                <w:ilvl w:val="1"/>
                <w:numId w:val="19"/>
              </w:numPr>
              <w:tabs>
                <w:tab w:val="left" w:pos="1716"/>
              </w:tabs>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r w:rsidRPr="00500AAF">
              <w:rPr>
                <w:rFonts w:eastAsia="Times New Roman" w:cs="Times New Roman"/>
                <w:kern w:val="0"/>
                <w14:ligatures w14:val="none"/>
              </w:rPr>
              <w:t>Anticholinergics (Cogentin, Oxybutynin, Diphenhydramine)</w:t>
            </w:r>
          </w:p>
          <w:p w14:paraId="70A04937" w14:textId="0D777E69" w:rsidR="003E744B" w:rsidRPr="00500AAF" w:rsidRDefault="003E744B" w:rsidP="003E744B">
            <w:pPr>
              <w:numPr>
                <w:ilvl w:val="1"/>
                <w:numId w:val="19"/>
              </w:numPr>
              <w:tabs>
                <w:tab w:val="left" w:pos="1716"/>
              </w:tabs>
              <w:cnfStyle w:val="000000000000" w:firstRow="0" w:lastRow="0" w:firstColumn="0" w:lastColumn="0" w:oddVBand="0" w:evenVBand="0" w:oddHBand="0" w:evenHBand="0" w:firstRowFirstColumn="0" w:firstRowLastColumn="0" w:lastRowFirstColumn="0" w:lastRowLastColumn="0"/>
              <w:rPr>
                <w:rFonts w:eastAsia="Times New Roman" w:cs="Times New Roman"/>
                <w:kern w:val="0"/>
                <w14:ligatures w14:val="none"/>
              </w:rPr>
            </w:pPr>
            <w:r w:rsidRPr="00500AAF">
              <w:rPr>
                <w:rFonts w:eastAsia="Times New Roman" w:cs="Times New Roman"/>
                <w:kern w:val="0"/>
                <w14:ligatures w14:val="none"/>
              </w:rPr>
              <w:t>Heart medic</w:t>
            </w:r>
            <w:r>
              <w:rPr>
                <w:rFonts w:eastAsia="Times New Roman" w:cs="Times New Roman"/>
                <w:kern w:val="0"/>
                <w14:ligatures w14:val="none"/>
              </w:rPr>
              <w:t>ine</w:t>
            </w:r>
            <w:r w:rsidRPr="00500AAF">
              <w:rPr>
                <w:rFonts w:eastAsia="Times New Roman" w:cs="Times New Roman"/>
                <w:kern w:val="0"/>
                <w14:ligatures w14:val="none"/>
              </w:rPr>
              <w:t>s (diuretics, beta</w:t>
            </w:r>
            <w:r>
              <w:rPr>
                <w:rFonts w:eastAsia="Times New Roman" w:cs="Times New Roman"/>
                <w:kern w:val="0"/>
                <w14:ligatures w14:val="none"/>
              </w:rPr>
              <w:t>/</w:t>
            </w:r>
            <w:r w:rsidRPr="00500AAF">
              <w:rPr>
                <w:rFonts w:eastAsia="Times New Roman" w:cs="Times New Roman"/>
                <w:kern w:val="0"/>
                <w14:ligatures w14:val="none"/>
              </w:rPr>
              <w:t xml:space="preserve"> calcium channel blockers, ACE inhibitors, ARBs)</w:t>
            </w:r>
          </w:p>
        </w:tc>
      </w:tr>
      <w:tr w:rsidR="009D6792" w14:paraId="37E73815" w14:textId="692DC988" w:rsidTr="00B25DEA">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5000" w:type="pct"/>
            <w:gridSpan w:val="6"/>
            <w:tcBorders>
              <w:left w:val="single" w:sz="4" w:space="0" w:color="BF4E14" w:themeColor="accent2" w:themeShade="BF"/>
              <w:right w:val="single" w:sz="4" w:space="0" w:color="BF4E14" w:themeColor="accent2" w:themeShade="BF"/>
            </w:tcBorders>
            <w:shd w:val="clear" w:color="auto" w:fill="BF4E14" w:themeFill="accent2" w:themeFillShade="BF"/>
            <w:vAlign w:val="bottom"/>
          </w:tcPr>
          <w:p w14:paraId="1C995886" w14:textId="14B860B9" w:rsidR="009D6792" w:rsidRPr="009D6792" w:rsidRDefault="009D6792" w:rsidP="00C2002A">
            <w:pPr>
              <w:jc w:val="center"/>
              <w:rPr>
                <w:sz w:val="32"/>
                <w:szCs w:val="32"/>
              </w:rPr>
            </w:pPr>
            <w:r w:rsidRPr="009D6792">
              <w:rPr>
                <w:sz w:val="32"/>
                <w:szCs w:val="32"/>
              </w:rPr>
              <w:lastRenderedPageBreak/>
              <w:t xml:space="preserve">How to keep yourself </w:t>
            </w:r>
            <w:r w:rsidR="00DD5D57">
              <w:rPr>
                <w:sz w:val="32"/>
                <w:szCs w:val="32"/>
              </w:rPr>
              <w:t>and</w:t>
            </w:r>
            <w:r w:rsidRPr="009D6792">
              <w:rPr>
                <w:sz w:val="32"/>
                <w:szCs w:val="32"/>
              </w:rPr>
              <w:t xml:space="preserve"> family safe</w:t>
            </w:r>
          </w:p>
        </w:tc>
      </w:tr>
      <w:tr w:rsidR="006F483C" w14:paraId="67DDA295" w14:textId="77777777" w:rsidTr="001F1C8F">
        <w:trPr>
          <w:trHeight w:val="2420"/>
        </w:trPr>
        <w:tc>
          <w:tcPr>
            <w:cnfStyle w:val="001000000000" w:firstRow="0" w:lastRow="0" w:firstColumn="1" w:lastColumn="0" w:oddVBand="0" w:evenVBand="0" w:oddHBand="0" w:evenHBand="0" w:firstRowFirstColumn="0" w:firstRowLastColumn="0" w:lastRowFirstColumn="0" w:lastRowLastColumn="0"/>
            <w:tcW w:w="389" w:type="pct"/>
            <w:tcBorders>
              <w:left w:val="single" w:sz="4" w:space="0" w:color="BF4E14" w:themeColor="accent2" w:themeShade="BF"/>
            </w:tcBorders>
            <w:shd w:val="clear" w:color="auto" w:fill="BF4E14" w:themeFill="accent2" w:themeFillShade="BF"/>
            <w:vAlign w:val="center"/>
          </w:tcPr>
          <w:p w14:paraId="45547CBF" w14:textId="77777777" w:rsidR="006F483C" w:rsidRDefault="006F483C" w:rsidP="006F483C">
            <w:pPr>
              <w:jc w:val="right"/>
              <w:rPr>
                <w:b w:val="0"/>
                <w:bCs w:val="0"/>
                <w:sz w:val="32"/>
                <w:szCs w:val="32"/>
              </w:rPr>
            </w:pPr>
            <w:r>
              <w:rPr>
                <w:sz w:val="32"/>
                <w:szCs w:val="32"/>
              </w:rPr>
              <w:t xml:space="preserve">How to </w:t>
            </w:r>
          </w:p>
          <w:p w14:paraId="0FE30377" w14:textId="5FD9E5DF" w:rsidR="006F483C" w:rsidRPr="00A15094" w:rsidRDefault="006F483C" w:rsidP="006F483C">
            <w:pPr>
              <w:jc w:val="right"/>
              <w:rPr>
                <w:sz w:val="32"/>
                <w:szCs w:val="32"/>
              </w:rPr>
            </w:pPr>
            <w:r>
              <w:rPr>
                <w:sz w:val="32"/>
                <w:szCs w:val="32"/>
              </w:rPr>
              <w:t xml:space="preserve">avoid </w:t>
            </w:r>
            <w:r w:rsidRPr="00A15094">
              <w:rPr>
                <w:sz w:val="32"/>
                <w:szCs w:val="32"/>
              </w:rPr>
              <w:t xml:space="preserve"> </w:t>
            </w:r>
          </w:p>
          <w:p w14:paraId="0FE1507B" w14:textId="7F6BA65B" w:rsidR="006F483C" w:rsidRPr="00A15094" w:rsidRDefault="006F483C" w:rsidP="006F483C">
            <w:pPr>
              <w:jc w:val="right"/>
              <w:rPr>
                <w:sz w:val="32"/>
                <w:szCs w:val="32"/>
              </w:rPr>
            </w:pPr>
            <w:r>
              <w:rPr>
                <w:sz w:val="32"/>
                <w:szCs w:val="32"/>
              </w:rPr>
              <w:t xml:space="preserve"> </w:t>
            </w:r>
            <w:r w:rsidRPr="00A15094">
              <w:rPr>
                <w:sz w:val="32"/>
                <w:szCs w:val="32"/>
              </w:rPr>
              <w:t xml:space="preserve"> illness</w:t>
            </w:r>
          </w:p>
        </w:tc>
        <w:tc>
          <w:tcPr>
            <w:tcW w:w="2306" w:type="pct"/>
            <w:gridSpan w:val="2"/>
            <w:tcBorders>
              <w:right w:val="single" w:sz="4" w:space="0" w:color="80340D" w:themeColor="accent2" w:themeShade="80"/>
            </w:tcBorders>
            <w:shd w:val="clear" w:color="auto" w:fill="auto"/>
            <w:vAlign w:val="center"/>
          </w:tcPr>
          <w:p w14:paraId="3EF85F7B" w14:textId="77777777" w:rsidR="006F483C" w:rsidRPr="00904F8E" w:rsidRDefault="006F483C" w:rsidP="006F483C">
            <w:pPr>
              <w:cnfStyle w:val="000000000000" w:firstRow="0" w:lastRow="0" w:firstColumn="0" w:lastColumn="0" w:oddVBand="0" w:evenVBand="0" w:oddHBand="0" w:evenHBand="0" w:firstRowFirstColumn="0" w:firstRowLastColumn="0" w:lastRowFirstColumn="0" w:lastRowLastColumn="0"/>
              <w:rPr>
                <w:b/>
                <w:bCs/>
              </w:rPr>
            </w:pPr>
            <w:r w:rsidRPr="00904F8E">
              <w:rPr>
                <w:b/>
                <w:bCs/>
              </w:rPr>
              <w:t xml:space="preserve">Avoid heat exhaustion and heat stroke: </w:t>
            </w:r>
          </w:p>
          <w:p w14:paraId="5973D5C9" w14:textId="7082D457" w:rsidR="006F483C" w:rsidRPr="00FF2ED1" w:rsidRDefault="006F483C" w:rsidP="006F483C">
            <w:pPr>
              <w:pStyle w:val="ListParagraph"/>
              <w:numPr>
                <w:ilvl w:val="0"/>
                <w:numId w:val="5"/>
              </w:numPr>
              <w:ind w:left="246" w:hanging="204"/>
              <w:cnfStyle w:val="000000000000" w:firstRow="0" w:lastRow="0" w:firstColumn="0" w:lastColumn="0" w:oddVBand="0" w:evenVBand="0" w:oddHBand="0" w:evenHBand="0" w:firstRowFirstColumn="0" w:firstRowLastColumn="0" w:lastRowFirstColumn="0" w:lastRowLastColumn="0"/>
            </w:pPr>
            <w:r w:rsidRPr="00FF2ED1">
              <w:t xml:space="preserve"> Stay indoors in air</w:t>
            </w:r>
            <w:r w:rsidRPr="00FF2ED1">
              <w:noBreakHyphen/>
              <w:t xml:space="preserve">conditioned places as much as </w:t>
            </w:r>
            <w:r w:rsidR="00525546" w:rsidRPr="00FF2ED1">
              <w:t>possible unless</w:t>
            </w:r>
            <w:r w:rsidRPr="00FF2ED1">
              <w:t xml:space="preserve"> you are used to being in the heat</w:t>
            </w:r>
            <w:r>
              <w:t xml:space="preserve">. </w:t>
            </w:r>
            <w:r w:rsidRPr="00DF6832">
              <w:t xml:space="preserve">When you go outside, wear light layers of clothing. </w:t>
            </w:r>
          </w:p>
          <w:p w14:paraId="4BDD73A2" w14:textId="77777777" w:rsidR="006F483C" w:rsidRPr="00FF2ED1" w:rsidRDefault="006F483C" w:rsidP="006F483C">
            <w:pPr>
              <w:pStyle w:val="ListParagraph"/>
              <w:numPr>
                <w:ilvl w:val="0"/>
                <w:numId w:val="5"/>
              </w:numPr>
              <w:ind w:left="246" w:hanging="204"/>
              <w:cnfStyle w:val="000000000000" w:firstRow="0" w:lastRow="0" w:firstColumn="0" w:lastColumn="0" w:oddVBand="0" w:evenVBand="0" w:oddHBand="0" w:evenHBand="0" w:firstRowFirstColumn="0" w:firstRowLastColumn="0" w:lastRowFirstColumn="0" w:lastRowLastColumn="0"/>
            </w:pPr>
            <w:r w:rsidRPr="00FF2ED1">
              <w:t xml:space="preserve"> Drink plenty of fluids</w:t>
            </w:r>
            <w:r>
              <w:t xml:space="preserve"> – water or low sugar electrolyte drinks if you are sweating a lot</w:t>
            </w:r>
            <w:r w:rsidRPr="00FF2ED1">
              <w:t>. Avoid drinks with caffeine, lots of sugar, or alcohol because they can dehydrate you.</w:t>
            </w:r>
          </w:p>
          <w:p w14:paraId="09A9F21C" w14:textId="77777777" w:rsidR="006F483C" w:rsidRDefault="006F483C" w:rsidP="006F483C">
            <w:pPr>
              <w:pStyle w:val="ListParagraph"/>
              <w:numPr>
                <w:ilvl w:val="0"/>
                <w:numId w:val="5"/>
              </w:numPr>
              <w:ind w:left="246" w:hanging="204"/>
              <w:cnfStyle w:val="000000000000" w:firstRow="0" w:lastRow="0" w:firstColumn="0" w:lastColumn="0" w:oddVBand="0" w:evenVBand="0" w:oddHBand="0" w:evenHBand="0" w:firstRowFirstColumn="0" w:firstRowLastColumn="0" w:lastRowFirstColumn="0" w:lastRowLastColumn="0"/>
            </w:pPr>
            <w:r w:rsidRPr="00FF2ED1">
              <w:t>Eat light, healthy meals throughout the day to help your body stay strong in the heat.</w:t>
            </w:r>
          </w:p>
          <w:p w14:paraId="51D93A07" w14:textId="57B9D0FF" w:rsidR="006F483C" w:rsidRDefault="006F483C" w:rsidP="006F483C">
            <w:pPr>
              <w:pStyle w:val="ListParagraph"/>
              <w:numPr>
                <w:ilvl w:val="0"/>
                <w:numId w:val="5"/>
              </w:numPr>
              <w:ind w:left="246" w:hanging="204"/>
              <w:cnfStyle w:val="000000000000" w:firstRow="0" w:lastRow="0" w:firstColumn="0" w:lastColumn="0" w:oddVBand="0" w:evenVBand="0" w:oddHBand="0" w:evenHBand="0" w:firstRowFirstColumn="0" w:firstRowLastColumn="0" w:lastRowFirstColumn="0" w:lastRowLastColumn="0"/>
            </w:pPr>
            <w:r w:rsidRPr="00DF6832">
              <w:t>If you start to feel too hot, find a cool or shady place to sit, drink some water, and rest. If you don’t feel better, call 911 or go to the nearest emergency room right away.</w:t>
            </w:r>
          </w:p>
        </w:tc>
        <w:tc>
          <w:tcPr>
            <w:tcW w:w="2305" w:type="pct"/>
            <w:gridSpan w:val="3"/>
            <w:tcBorders>
              <w:left w:val="single" w:sz="4" w:space="0" w:color="80340D" w:themeColor="accent2" w:themeShade="80"/>
              <w:right w:val="single" w:sz="4" w:space="0" w:color="BF4E14" w:themeColor="accent2" w:themeShade="BF"/>
            </w:tcBorders>
            <w:shd w:val="clear" w:color="auto" w:fill="FFFFFF" w:themeFill="background1"/>
            <w:vAlign w:val="center"/>
          </w:tcPr>
          <w:p w14:paraId="50D3963E" w14:textId="77777777" w:rsidR="006F483C" w:rsidRPr="00B90C3F" w:rsidRDefault="006F483C" w:rsidP="006F483C">
            <w:pPr>
              <w:ind w:left="42"/>
              <w:cnfStyle w:val="000000000000" w:firstRow="0" w:lastRow="0" w:firstColumn="0" w:lastColumn="0" w:oddVBand="0" w:evenVBand="0" w:oddHBand="0" w:evenHBand="0" w:firstRowFirstColumn="0" w:firstRowLastColumn="0" w:lastRowFirstColumn="0" w:lastRowLastColumn="0"/>
              <w:rPr>
                <w:b/>
                <w:bCs/>
              </w:rPr>
            </w:pPr>
            <w:r w:rsidRPr="00B90C3F">
              <w:rPr>
                <w:b/>
                <w:bCs/>
              </w:rPr>
              <w:t>Avoid illness from wildfire smoke:</w:t>
            </w:r>
          </w:p>
          <w:p w14:paraId="60379D7E" w14:textId="77777777" w:rsidR="006F483C" w:rsidRPr="00B90C3F" w:rsidRDefault="006F483C" w:rsidP="006F483C">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rsidRPr="00B90C3F">
              <w:t>If wildfire smoke is in your area, stay indoors, keep windows and doors closed. If your home has HVAC, make sure your system is set to recirculate indoor air.</w:t>
            </w:r>
          </w:p>
          <w:p w14:paraId="50A1C3DD" w14:textId="77777777" w:rsidR="006F483C" w:rsidRPr="00B90C3F" w:rsidRDefault="006F483C" w:rsidP="006F483C">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rsidRPr="00B90C3F">
              <w:t>Pay attention to local news or emergency alerts to learn if there is any fire danger nearby.</w:t>
            </w:r>
          </w:p>
          <w:p w14:paraId="68E3CE00" w14:textId="7E020C77" w:rsidR="006F483C" w:rsidRPr="00B90C3F" w:rsidRDefault="006F483C" w:rsidP="006F483C">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rsidRPr="00B90C3F">
              <w:t xml:space="preserve">If you must go outside, wear a respirator mask like an N95 or P100. Cloth or surgical masks will not protect you from </w:t>
            </w:r>
            <w:r w:rsidR="00525546" w:rsidRPr="00B90C3F">
              <w:t>smoke.</w:t>
            </w:r>
          </w:p>
          <w:p w14:paraId="1593F2FD" w14:textId="0662B23E" w:rsidR="006F483C" w:rsidRDefault="006F483C" w:rsidP="006F483C">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rsidRPr="00B90C3F">
              <w:t xml:space="preserve">Choosing the right mask: </w:t>
            </w:r>
            <w:hyperlink r:id="rId29" w:history="1">
              <w:r w:rsidRPr="00B90C3F">
                <w:rPr>
                  <w:rStyle w:val="Hyperlink"/>
                </w:rPr>
                <w:t>https://www.smokereadyspokane.org/how-tos/mask-tips</w:t>
              </w:r>
            </w:hyperlink>
            <w:r>
              <w:t xml:space="preserve"> </w:t>
            </w:r>
          </w:p>
        </w:tc>
      </w:tr>
      <w:tr w:rsidR="004B2A88" w14:paraId="5ACE8D81" w14:textId="41E5D8A8" w:rsidTr="001F1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 w:type="pct"/>
            <w:tcBorders>
              <w:left w:val="single" w:sz="4" w:space="0" w:color="BF4E14" w:themeColor="accent2" w:themeShade="BF"/>
            </w:tcBorders>
            <w:shd w:val="clear" w:color="auto" w:fill="BF4E14" w:themeFill="accent2" w:themeFillShade="BF"/>
            <w:vAlign w:val="center"/>
          </w:tcPr>
          <w:p w14:paraId="3C5F4350" w14:textId="75923C17" w:rsidR="004B2A88" w:rsidRPr="00A15094" w:rsidRDefault="00810599" w:rsidP="005B3807">
            <w:pPr>
              <w:jc w:val="right"/>
              <w:rPr>
                <w:sz w:val="32"/>
                <w:szCs w:val="32"/>
              </w:rPr>
            </w:pPr>
            <w:r>
              <w:rPr>
                <w:sz w:val="32"/>
                <w:szCs w:val="32"/>
              </w:rPr>
              <w:t>Plan</w:t>
            </w:r>
            <w:r w:rsidR="00C2002A">
              <w:rPr>
                <w:sz w:val="32"/>
                <w:szCs w:val="32"/>
              </w:rPr>
              <w:t xml:space="preserve"> with your</w:t>
            </w:r>
            <w:r w:rsidR="004B2A88" w:rsidRPr="00A15094">
              <w:rPr>
                <w:sz w:val="32"/>
                <w:szCs w:val="32"/>
              </w:rPr>
              <w:t xml:space="preserve"> healthcare team</w:t>
            </w:r>
          </w:p>
        </w:tc>
        <w:tc>
          <w:tcPr>
            <w:tcW w:w="4611" w:type="pct"/>
            <w:gridSpan w:val="5"/>
            <w:tcBorders>
              <w:right w:val="single" w:sz="4" w:space="0" w:color="BF4E14" w:themeColor="accent2" w:themeShade="BF"/>
            </w:tcBorders>
            <w:shd w:val="clear" w:color="auto" w:fill="FAE2D5" w:themeFill="accent2" w:themeFillTint="33"/>
            <w:vAlign w:val="center"/>
          </w:tcPr>
          <w:p w14:paraId="1BD263AD" w14:textId="77777777" w:rsidR="006D4B1E" w:rsidRPr="00CB6638" w:rsidRDefault="006D4B1E" w:rsidP="006D4B1E">
            <w:pPr>
              <w:pStyle w:val="ListParagraph"/>
              <w:numPr>
                <w:ilvl w:val="0"/>
                <w:numId w:val="39"/>
              </w:numPr>
              <w:cnfStyle w:val="000000100000" w:firstRow="0" w:lastRow="0" w:firstColumn="0" w:lastColumn="0" w:oddVBand="0" w:evenVBand="0" w:oddHBand="1" w:evenHBand="0" w:firstRowFirstColumn="0" w:firstRowLastColumn="0" w:lastRowFirstColumn="0" w:lastRowLastColumn="0"/>
              <w:rPr>
                <w:b/>
                <w:bCs/>
              </w:rPr>
            </w:pPr>
            <w:r w:rsidRPr="00CB6638">
              <w:rPr>
                <w:b/>
                <w:bCs/>
              </w:rPr>
              <w:t xml:space="preserve">Ask your doctor </w:t>
            </w:r>
            <w:r w:rsidRPr="00B520F5">
              <w:t>about how heat or sun exposure might affect your health.</w:t>
            </w:r>
          </w:p>
          <w:p w14:paraId="7146A9D4" w14:textId="77777777" w:rsidR="006D4B1E" w:rsidRPr="00CB6638" w:rsidRDefault="006D4B1E" w:rsidP="006D4B1E">
            <w:pPr>
              <w:pStyle w:val="ListParagraph"/>
              <w:numPr>
                <w:ilvl w:val="0"/>
                <w:numId w:val="39"/>
              </w:numPr>
              <w:cnfStyle w:val="000000100000" w:firstRow="0" w:lastRow="0" w:firstColumn="0" w:lastColumn="0" w:oddVBand="0" w:evenVBand="0" w:oddHBand="1" w:evenHBand="0" w:firstRowFirstColumn="0" w:firstRowLastColumn="0" w:lastRowFirstColumn="0" w:lastRowLastColumn="0"/>
              <w:rPr>
                <w:b/>
                <w:bCs/>
              </w:rPr>
            </w:pPr>
            <w:r w:rsidRPr="00CB6638">
              <w:rPr>
                <w:b/>
                <w:bCs/>
              </w:rPr>
              <w:t xml:space="preserve"> Ask your pharmacist </w:t>
            </w:r>
            <w:r w:rsidRPr="00B520F5">
              <w:t>how to keep medicine safe during heat. This is very important if your medicine needs to stay cold, like insulin.</w:t>
            </w:r>
            <w:r w:rsidRPr="00CB6638">
              <w:rPr>
                <w:b/>
                <w:bCs/>
              </w:rPr>
              <w:t xml:space="preserve"> </w:t>
            </w:r>
          </w:p>
          <w:p w14:paraId="3EEE1CE2" w14:textId="77777777" w:rsidR="006D4B1E" w:rsidRPr="00B520F5" w:rsidRDefault="006D4B1E" w:rsidP="006D4B1E">
            <w:pPr>
              <w:pStyle w:val="ListParagraph"/>
              <w:numPr>
                <w:ilvl w:val="0"/>
                <w:numId w:val="39"/>
              </w:numPr>
              <w:cnfStyle w:val="000000100000" w:firstRow="0" w:lastRow="0" w:firstColumn="0" w:lastColumn="0" w:oddVBand="0" w:evenVBand="0" w:oddHBand="1" w:evenHBand="0" w:firstRowFirstColumn="0" w:firstRowLastColumn="0" w:lastRowFirstColumn="0" w:lastRowLastColumn="0"/>
            </w:pPr>
            <w:r w:rsidRPr="00CB6638">
              <w:rPr>
                <w:b/>
                <w:bCs/>
              </w:rPr>
              <w:t xml:space="preserve"> Talk to your doctor or healthcare team </w:t>
            </w:r>
            <w:r w:rsidRPr="00B520F5">
              <w:t>about making emergency plans and what you should do if you feel sick.</w:t>
            </w:r>
          </w:p>
          <w:p w14:paraId="29B585EA" w14:textId="4FD6CF1C" w:rsidR="00904F8E" w:rsidRPr="00EC5C4C" w:rsidRDefault="006D4B1E" w:rsidP="006D4B1E">
            <w:pPr>
              <w:pStyle w:val="ListParagraph"/>
              <w:numPr>
                <w:ilvl w:val="0"/>
                <w:numId w:val="39"/>
              </w:numPr>
              <w:cnfStyle w:val="000000100000" w:firstRow="0" w:lastRow="0" w:firstColumn="0" w:lastColumn="0" w:oddVBand="0" w:evenVBand="0" w:oddHBand="1" w:evenHBand="0" w:firstRowFirstColumn="0" w:firstRowLastColumn="0" w:lastRowFirstColumn="0" w:lastRowLastColumn="0"/>
              <w:rPr>
                <w:b/>
                <w:bCs/>
              </w:rPr>
            </w:pPr>
            <w:r w:rsidRPr="00CB6638">
              <w:rPr>
                <w:b/>
                <w:bCs/>
              </w:rPr>
              <w:t xml:space="preserve"> If you use medical equipment, </w:t>
            </w:r>
            <w:r w:rsidRPr="00B520F5">
              <w:t>you need a plan in case the power goes out. This includes things like oxygen, CPAP machines, or an electric wheelchair.</w:t>
            </w:r>
          </w:p>
        </w:tc>
      </w:tr>
      <w:tr w:rsidR="0051759A" w14:paraId="1DF7C145" w14:textId="33DF3687" w:rsidTr="001F1C8F">
        <w:trPr>
          <w:trHeight w:val="4814"/>
        </w:trPr>
        <w:tc>
          <w:tcPr>
            <w:cnfStyle w:val="001000000000" w:firstRow="0" w:lastRow="0" w:firstColumn="1" w:lastColumn="0" w:oddVBand="0" w:evenVBand="0" w:oddHBand="0" w:evenHBand="0" w:firstRowFirstColumn="0" w:firstRowLastColumn="0" w:lastRowFirstColumn="0" w:lastRowLastColumn="0"/>
            <w:tcW w:w="389" w:type="pct"/>
            <w:tcBorders>
              <w:left w:val="single" w:sz="4" w:space="0" w:color="BF4E14" w:themeColor="accent2" w:themeShade="BF"/>
            </w:tcBorders>
            <w:shd w:val="clear" w:color="auto" w:fill="BF4E14" w:themeFill="accent2" w:themeFillShade="BF"/>
            <w:vAlign w:val="center"/>
          </w:tcPr>
          <w:p w14:paraId="41176A66" w14:textId="43A3C7C1" w:rsidR="0051759A" w:rsidRPr="00A15094" w:rsidRDefault="0051759A" w:rsidP="0051759A">
            <w:pPr>
              <w:jc w:val="right"/>
              <w:rPr>
                <w:sz w:val="32"/>
                <w:szCs w:val="32"/>
              </w:rPr>
            </w:pPr>
            <w:r w:rsidRPr="00A15094">
              <w:rPr>
                <w:sz w:val="32"/>
                <w:szCs w:val="32"/>
              </w:rPr>
              <w:t>Staying safe at home</w:t>
            </w:r>
          </w:p>
        </w:tc>
        <w:tc>
          <w:tcPr>
            <w:tcW w:w="2306" w:type="pct"/>
            <w:gridSpan w:val="2"/>
            <w:tcBorders>
              <w:right w:val="single" w:sz="4" w:space="0" w:color="80340D" w:themeColor="accent2" w:themeShade="80"/>
            </w:tcBorders>
            <w:shd w:val="clear" w:color="auto" w:fill="FFFFFF" w:themeFill="background1"/>
            <w:vAlign w:val="center"/>
          </w:tcPr>
          <w:p w14:paraId="2DE954A9" w14:textId="77777777" w:rsidR="0051759A" w:rsidRPr="007A42AE" w:rsidRDefault="0051759A" w:rsidP="0051759A">
            <w:pPr>
              <w:shd w:val="clear" w:color="auto" w:fill="FFFFFF" w:themeFill="background1"/>
              <w:cnfStyle w:val="000000000000" w:firstRow="0" w:lastRow="0" w:firstColumn="0" w:lastColumn="0" w:oddVBand="0" w:evenVBand="0" w:oddHBand="0" w:evenHBand="0" w:firstRowFirstColumn="0" w:firstRowLastColumn="0" w:lastRowFirstColumn="0" w:lastRowLastColumn="0"/>
              <w:rPr>
                <w:b/>
                <w:bCs/>
              </w:rPr>
            </w:pPr>
            <w:r w:rsidRPr="007A42AE">
              <w:rPr>
                <w:b/>
                <w:bCs/>
              </w:rPr>
              <w:t>Keeping Your Home Safe</w:t>
            </w:r>
          </w:p>
          <w:p w14:paraId="6B6198CE" w14:textId="6EEB4CD7" w:rsidR="0051759A" w:rsidRDefault="0051759A" w:rsidP="0051759A">
            <w:pPr>
              <w:pStyle w:val="ListParagraph"/>
              <w:numPr>
                <w:ilvl w:val="0"/>
                <w:numId w:val="40"/>
              </w:numPr>
              <w:shd w:val="clear" w:color="auto" w:fill="FFFFFF" w:themeFill="background1"/>
              <w:cnfStyle w:val="000000000000" w:firstRow="0" w:lastRow="0" w:firstColumn="0" w:lastColumn="0" w:oddVBand="0" w:evenVBand="0" w:oddHBand="0" w:evenHBand="0" w:firstRowFirstColumn="0" w:firstRowLastColumn="0" w:lastRowFirstColumn="0" w:lastRowLastColumn="0"/>
            </w:pPr>
            <w:r>
              <w:t xml:space="preserve">If you have an AC system, check to make sure it is working </w:t>
            </w:r>
            <w:r w:rsidR="00525546">
              <w:t>early before</w:t>
            </w:r>
            <w:r>
              <w:t xml:space="preserve"> the weather gets hot.</w:t>
            </w:r>
          </w:p>
          <w:p w14:paraId="1A3006A2" w14:textId="77777777" w:rsidR="0051759A" w:rsidRPr="001C4A35" w:rsidRDefault="0051759A" w:rsidP="0051759A">
            <w:pPr>
              <w:numPr>
                <w:ilvl w:val="0"/>
                <w:numId w:val="40"/>
              </w:numPr>
              <w:cnfStyle w:val="000000000000" w:firstRow="0" w:lastRow="0" w:firstColumn="0" w:lastColumn="0" w:oddVBand="0" w:evenVBand="0" w:oddHBand="0" w:evenHBand="0" w:firstRowFirstColumn="0" w:firstRowLastColumn="0" w:lastRowFirstColumn="0" w:lastRowLastColumn="0"/>
              <w:rPr>
                <w:b/>
                <w:bCs/>
              </w:rPr>
            </w:pPr>
            <w:r>
              <w:t>Use light-colored window coverings and keep curtains closed during the day to help keep your home cool.</w:t>
            </w:r>
          </w:p>
          <w:p w14:paraId="3F7B28A1" w14:textId="77777777" w:rsidR="0051759A" w:rsidRPr="007A42AE" w:rsidRDefault="0051759A" w:rsidP="0051759A">
            <w:pPr>
              <w:cnfStyle w:val="000000000000" w:firstRow="0" w:lastRow="0" w:firstColumn="0" w:lastColumn="0" w:oddVBand="0" w:evenVBand="0" w:oddHBand="0" w:evenHBand="0" w:firstRowFirstColumn="0" w:firstRowLastColumn="0" w:lastRowFirstColumn="0" w:lastRowLastColumn="0"/>
              <w:rPr>
                <w:b/>
                <w:bCs/>
              </w:rPr>
            </w:pPr>
            <w:r w:rsidRPr="007A42AE">
              <w:rPr>
                <w:b/>
                <w:bCs/>
              </w:rPr>
              <w:t>If the Power Goes Out or You Don’t Have AC</w:t>
            </w:r>
          </w:p>
          <w:p w14:paraId="72D26FAB" w14:textId="77777777" w:rsidR="0051759A" w:rsidRPr="007A42AE" w:rsidRDefault="0051759A" w:rsidP="0051759A">
            <w:pPr>
              <w:pStyle w:val="ListParagraph"/>
              <w:numPr>
                <w:ilvl w:val="0"/>
                <w:numId w:val="2"/>
              </w:numPr>
              <w:ind w:left="246" w:hanging="204"/>
              <w:cnfStyle w:val="000000000000" w:firstRow="0" w:lastRow="0" w:firstColumn="0" w:lastColumn="0" w:oddVBand="0" w:evenVBand="0" w:oddHBand="0" w:evenHBand="0" w:firstRowFirstColumn="0" w:firstRowLastColumn="0" w:lastRowFirstColumn="0" w:lastRowLastColumn="0"/>
            </w:pPr>
            <w:r w:rsidRPr="007A42AE">
              <w:t>Stay on the lowest floor and keep blinds closed to block sunlight.</w:t>
            </w:r>
          </w:p>
          <w:p w14:paraId="0E12E265" w14:textId="77777777" w:rsidR="0051759A" w:rsidRPr="007A42AE" w:rsidRDefault="0051759A" w:rsidP="0051759A">
            <w:pPr>
              <w:pStyle w:val="ListParagraph"/>
              <w:numPr>
                <w:ilvl w:val="0"/>
                <w:numId w:val="2"/>
              </w:numPr>
              <w:ind w:left="246" w:hanging="204"/>
              <w:cnfStyle w:val="000000000000" w:firstRow="0" w:lastRow="0" w:firstColumn="0" w:lastColumn="0" w:oddVBand="0" w:evenVBand="0" w:oddHBand="0" w:evenHBand="0" w:firstRowFirstColumn="0" w:firstRowLastColumn="0" w:lastRowFirstColumn="0" w:lastRowLastColumn="0"/>
            </w:pPr>
            <w:r w:rsidRPr="007A42AE">
              <w:t>Use windows and fans to create airflow if the temperature and AQI are safe.</w:t>
            </w:r>
          </w:p>
          <w:p w14:paraId="0583E621" w14:textId="77777777" w:rsidR="0051759A" w:rsidRPr="007A42AE" w:rsidRDefault="0051759A" w:rsidP="0051759A">
            <w:pPr>
              <w:pStyle w:val="ListParagraph"/>
              <w:numPr>
                <w:ilvl w:val="1"/>
                <w:numId w:val="27"/>
              </w:numPr>
              <w:cnfStyle w:val="000000000000" w:firstRow="0" w:lastRow="0" w:firstColumn="0" w:lastColumn="0" w:oddVBand="0" w:evenVBand="0" w:oddHBand="0" w:evenHBand="0" w:firstRowFirstColumn="0" w:firstRowLastColumn="0" w:lastRowFirstColumn="0" w:lastRowLastColumn="0"/>
            </w:pPr>
            <w:r w:rsidRPr="007A42AE">
              <w:t>Open windows only when the air quality and temperature are safe.</w:t>
            </w:r>
          </w:p>
          <w:p w14:paraId="302044A0" w14:textId="77777777" w:rsidR="0051759A" w:rsidRPr="007A42AE" w:rsidRDefault="0051759A" w:rsidP="0051759A">
            <w:pPr>
              <w:pStyle w:val="ListParagraph"/>
              <w:numPr>
                <w:ilvl w:val="1"/>
                <w:numId w:val="27"/>
              </w:numPr>
              <w:cnfStyle w:val="000000000000" w:firstRow="0" w:lastRow="0" w:firstColumn="0" w:lastColumn="0" w:oddVBand="0" w:evenVBand="0" w:oddHBand="0" w:evenHBand="0" w:firstRowFirstColumn="0" w:firstRowLastColumn="0" w:lastRowFirstColumn="0" w:lastRowLastColumn="0"/>
            </w:pPr>
            <w:r w:rsidRPr="007A42AE">
              <w:t>Opening windows on different sides of the home can create a cross breeze.</w:t>
            </w:r>
          </w:p>
          <w:p w14:paraId="60F57049" w14:textId="77777777" w:rsidR="0051759A" w:rsidRPr="007A42AE" w:rsidRDefault="0051759A" w:rsidP="0051759A">
            <w:pPr>
              <w:pStyle w:val="ListParagraph"/>
              <w:numPr>
                <w:ilvl w:val="1"/>
                <w:numId w:val="27"/>
              </w:numPr>
              <w:cnfStyle w:val="000000000000" w:firstRow="0" w:lastRow="0" w:firstColumn="0" w:lastColumn="0" w:oddVBand="0" w:evenVBand="0" w:oddHBand="0" w:evenHBand="0" w:firstRowFirstColumn="0" w:firstRowLastColumn="0" w:lastRowFirstColumn="0" w:lastRowLastColumn="0"/>
            </w:pPr>
            <w:r w:rsidRPr="007A42AE">
              <w:t>Opening upstairs windows can help hot air escape.</w:t>
            </w:r>
          </w:p>
          <w:p w14:paraId="42E18945" w14:textId="77777777" w:rsidR="0051759A" w:rsidRPr="007A42AE" w:rsidRDefault="0051759A" w:rsidP="0051759A">
            <w:pPr>
              <w:pStyle w:val="ListParagraph"/>
              <w:numPr>
                <w:ilvl w:val="1"/>
                <w:numId w:val="27"/>
              </w:numPr>
              <w:cnfStyle w:val="000000000000" w:firstRow="0" w:lastRow="0" w:firstColumn="0" w:lastColumn="0" w:oddVBand="0" w:evenVBand="0" w:oddHBand="0" w:evenHBand="0" w:firstRowFirstColumn="0" w:firstRowLastColumn="0" w:lastRowFirstColumn="0" w:lastRowLastColumn="0"/>
            </w:pPr>
            <w:r w:rsidRPr="007A42AE">
              <w:t>A fan placed in one window can help cool a room.</w:t>
            </w:r>
          </w:p>
          <w:p w14:paraId="615BF35B" w14:textId="77777777" w:rsidR="0051759A" w:rsidRPr="007A42AE" w:rsidRDefault="0051759A" w:rsidP="0051759A">
            <w:pPr>
              <w:pStyle w:val="ListParagraph"/>
              <w:numPr>
                <w:ilvl w:val="0"/>
                <w:numId w:val="2"/>
              </w:numPr>
              <w:ind w:left="246" w:hanging="204"/>
              <w:cnfStyle w:val="000000000000" w:firstRow="0" w:lastRow="0" w:firstColumn="0" w:lastColumn="0" w:oddVBand="0" w:evenVBand="0" w:oddHBand="0" w:evenHBand="0" w:firstRowFirstColumn="0" w:firstRowLastColumn="0" w:lastRowFirstColumn="0" w:lastRowLastColumn="0"/>
            </w:pPr>
            <w:r w:rsidRPr="007A42AE">
              <w:t>Keep water bottles in the freezer. If the power goes out, move them to the fridge and keep the doors closed.</w:t>
            </w:r>
          </w:p>
          <w:p w14:paraId="1F93DB5A" w14:textId="77777777" w:rsidR="0051759A" w:rsidRPr="007A42AE" w:rsidRDefault="0051759A" w:rsidP="0051759A">
            <w:pPr>
              <w:pStyle w:val="ListParagraph"/>
              <w:numPr>
                <w:ilvl w:val="0"/>
                <w:numId w:val="2"/>
              </w:numPr>
              <w:ind w:left="246" w:hanging="204"/>
              <w:cnfStyle w:val="000000000000" w:firstRow="0" w:lastRow="0" w:firstColumn="0" w:lastColumn="0" w:oddVBand="0" w:evenVBand="0" w:oddHBand="0" w:evenHBand="0" w:firstRowFirstColumn="0" w:firstRowLastColumn="0" w:lastRowFirstColumn="0" w:lastRowLastColumn="0"/>
            </w:pPr>
            <w:r w:rsidRPr="007A42AE">
              <w:t>Keep battery or solar</w:t>
            </w:r>
            <w:r w:rsidRPr="007A42AE">
              <w:noBreakHyphen/>
              <w:t>powered flashlights, radios, and phone chargers.</w:t>
            </w:r>
          </w:p>
          <w:p w14:paraId="3A59B168" w14:textId="0652D7C0" w:rsidR="0051759A" w:rsidRDefault="0051759A" w:rsidP="0051759A">
            <w:pPr>
              <w:pStyle w:val="ListParagraph"/>
              <w:numPr>
                <w:ilvl w:val="0"/>
                <w:numId w:val="2"/>
              </w:numPr>
              <w:ind w:left="246" w:hanging="204"/>
              <w:cnfStyle w:val="000000000000" w:firstRow="0" w:lastRow="0" w:firstColumn="0" w:lastColumn="0" w:oddVBand="0" w:evenVBand="0" w:oddHBand="0" w:evenHBand="0" w:firstRowFirstColumn="0" w:firstRowLastColumn="0" w:lastRowFirstColumn="0" w:lastRowLastColumn="0"/>
            </w:pPr>
            <w:r w:rsidRPr="007A42AE">
              <w:t>Try not to cook with the oven or stove because it heats up your home. Keep foods that don’t need much cooking.</w:t>
            </w:r>
            <w:r>
              <w:t xml:space="preserve"> </w:t>
            </w:r>
            <w:hyperlink r:id="rId30" w:history="1">
              <w:r w:rsidRPr="00C01FBD">
                <w:rPr>
                  <w:rStyle w:val="Hyperlink"/>
                </w:rPr>
                <w:t>https://cottageatthecrossroads.com/recipes-to-cook-without-power/</w:t>
              </w:r>
            </w:hyperlink>
          </w:p>
        </w:tc>
        <w:tc>
          <w:tcPr>
            <w:tcW w:w="2305" w:type="pct"/>
            <w:gridSpan w:val="3"/>
            <w:tcBorders>
              <w:left w:val="single" w:sz="4" w:space="0" w:color="80340D" w:themeColor="accent2" w:themeShade="80"/>
              <w:right w:val="single" w:sz="4" w:space="0" w:color="BF4E14" w:themeColor="accent2" w:themeShade="BF"/>
            </w:tcBorders>
            <w:shd w:val="clear" w:color="auto" w:fill="FFFFFF" w:themeFill="background1"/>
            <w:vAlign w:val="center"/>
          </w:tcPr>
          <w:p w14:paraId="2BFBCE8F" w14:textId="77777777" w:rsidR="0051759A" w:rsidRPr="009D0918" w:rsidRDefault="0051759A" w:rsidP="0051759A">
            <w:pPr>
              <w:cnfStyle w:val="000000000000" w:firstRow="0" w:lastRow="0" w:firstColumn="0" w:lastColumn="0" w:oddVBand="0" w:evenVBand="0" w:oddHBand="0" w:evenHBand="0" w:firstRowFirstColumn="0" w:firstRowLastColumn="0" w:lastRowFirstColumn="0" w:lastRowLastColumn="0"/>
              <w:rPr>
                <w:b/>
                <w:bCs/>
              </w:rPr>
            </w:pPr>
            <w:r w:rsidRPr="009D0918">
              <w:rPr>
                <w:b/>
                <w:bCs/>
              </w:rPr>
              <w:t>Keeping Indoor Air Clean During Wildfire Smoke</w:t>
            </w:r>
          </w:p>
          <w:p w14:paraId="763019F7" w14:textId="77777777" w:rsidR="0051759A" w:rsidRDefault="0051759A" w:rsidP="0051759A">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r>
              <w:t>Set-up a “clean room” in your house - one room in your home to keep smoke free. Close the windows and doors and use your HVAC system or a portable air cleaner to filter the air.</w:t>
            </w:r>
            <w:r>
              <w:tab/>
            </w:r>
          </w:p>
          <w:p w14:paraId="2E6106A7" w14:textId="77777777" w:rsidR="0051759A" w:rsidRDefault="0051759A" w:rsidP="0051759A">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r>
              <w:t>Use an HEPA air filter and make sure it is clean before wildfire season.</w:t>
            </w:r>
          </w:p>
          <w:p w14:paraId="5B48FA20" w14:textId="77777777" w:rsidR="0051759A" w:rsidRDefault="0051759A" w:rsidP="0051759A">
            <w:pPr>
              <w:pStyle w:val="ListParagraph"/>
              <w:numPr>
                <w:ilvl w:val="0"/>
                <w:numId w:val="28"/>
              </w:numPr>
              <w:cnfStyle w:val="000000000000" w:firstRow="0" w:lastRow="0" w:firstColumn="0" w:lastColumn="0" w:oddVBand="0" w:evenVBand="0" w:oddHBand="0" w:evenHBand="0" w:firstRowFirstColumn="0" w:firstRowLastColumn="0" w:lastRowFirstColumn="0" w:lastRowLastColumn="0"/>
            </w:pPr>
            <w:r>
              <w:t>Keep windows closed if it is safe to do so with the heat.</w:t>
            </w:r>
          </w:p>
          <w:p w14:paraId="153BAEB0" w14:textId="19B08614" w:rsidR="0051759A" w:rsidRDefault="0051759A" w:rsidP="0051759A">
            <w:pPr>
              <w:numPr>
                <w:ilvl w:val="0"/>
                <w:numId w:val="28"/>
              </w:numPr>
              <w:cnfStyle w:val="000000000000" w:firstRow="0" w:lastRow="0" w:firstColumn="0" w:lastColumn="0" w:oddVBand="0" w:evenVBand="0" w:oddHBand="0" w:evenHBand="0" w:firstRowFirstColumn="0" w:firstRowLastColumn="0" w:lastRowFirstColumn="0" w:lastRowLastColumn="0"/>
            </w:pPr>
            <w:r>
              <w:t>Keep indoor pollution low. Do not cook using the stove or oven. Do not smoke, burn wood, light candles or incense. Do not vacuum.</w:t>
            </w:r>
          </w:p>
        </w:tc>
      </w:tr>
      <w:tr w:rsidR="0053665F" w14:paraId="2EE88F47" w14:textId="2DA96104" w:rsidTr="001F1C8F">
        <w:trPr>
          <w:cnfStyle w:val="000000100000" w:firstRow="0" w:lastRow="0" w:firstColumn="0" w:lastColumn="0" w:oddVBand="0" w:evenVBand="0" w:oddHBand="1" w:evenHBand="0" w:firstRowFirstColumn="0" w:firstRowLastColumn="0" w:lastRowFirstColumn="0" w:lastRowLastColumn="0"/>
          <w:trHeight w:val="3050"/>
        </w:trPr>
        <w:tc>
          <w:tcPr>
            <w:cnfStyle w:val="001000000000" w:firstRow="0" w:lastRow="0" w:firstColumn="1" w:lastColumn="0" w:oddVBand="0" w:evenVBand="0" w:oddHBand="0" w:evenHBand="0" w:firstRowFirstColumn="0" w:firstRowLastColumn="0" w:lastRowFirstColumn="0" w:lastRowLastColumn="0"/>
            <w:tcW w:w="389" w:type="pct"/>
            <w:tcBorders>
              <w:left w:val="single" w:sz="4" w:space="0" w:color="BF4E14" w:themeColor="accent2" w:themeShade="BF"/>
            </w:tcBorders>
            <w:shd w:val="clear" w:color="auto" w:fill="BF4E14" w:themeFill="accent2" w:themeFillShade="BF"/>
            <w:vAlign w:val="center"/>
          </w:tcPr>
          <w:p w14:paraId="44BE296A" w14:textId="4157E44C" w:rsidR="0053665F" w:rsidRPr="00A15094" w:rsidRDefault="0053665F" w:rsidP="0053665F">
            <w:pPr>
              <w:jc w:val="right"/>
              <w:rPr>
                <w:sz w:val="32"/>
                <w:szCs w:val="32"/>
              </w:rPr>
            </w:pPr>
            <w:r w:rsidRPr="00A15094">
              <w:rPr>
                <w:sz w:val="32"/>
                <w:szCs w:val="32"/>
              </w:rPr>
              <w:t>When I must go outside</w:t>
            </w:r>
          </w:p>
        </w:tc>
        <w:tc>
          <w:tcPr>
            <w:tcW w:w="2306" w:type="pct"/>
            <w:gridSpan w:val="2"/>
            <w:tcBorders>
              <w:bottom w:val="single" w:sz="4" w:space="0" w:color="80340D" w:themeColor="accent2" w:themeShade="80"/>
              <w:right w:val="single" w:sz="4" w:space="0" w:color="80340D" w:themeColor="accent2" w:themeShade="80"/>
            </w:tcBorders>
            <w:shd w:val="clear" w:color="auto" w:fill="FAE2D5" w:themeFill="accent2" w:themeFillTint="33"/>
            <w:vAlign w:val="center"/>
          </w:tcPr>
          <w:p w14:paraId="3B7154D4" w14:textId="77777777" w:rsidR="0053665F" w:rsidRPr="00A22CE0" w:rsidRDefault="0053665F" w:rsidP="0053665F">
            <w:pPr>
              <w:cnfStyle w:val="000000100000" w:firstRow="0" w:lastRow="0" w:firstColumn="0" w:lastColumn="0" w:oddVBand="0" w:evenVBand="0" w:oddHBand="1" w:evenHBand="0" w:firstRowFirstColumn="0" w:firstRowLastColumn="0" w:lastRowFirstColumn="0" w:lastRowLastColumn="0"/>
              <w:rPr>
                <w:b/>
                <w:bCs/>
              </w:rPr>
            </w:pPr>
            <w:r w:rsidRPr="00A22CE0">
              <w:rPr>
                <w:b/>
                <w:bCs/>
              </w:rPr>
              <w:t>Staying Safe in Hot Weather</w:t>
            </w:r>
          </w:p>
          <w:p w14:paraId="05D00C15" w14:textId="77777777" w:rsidR="0053665F" w:rsidRPr="009F1654" w:rsidRDefault="0053665F" w:rsidP="0053665F">
            <w:pPr>
              <w:pStyle w:val="ListParagraph"/>
              <w:numPr>
                <w:ilvl w:val="0"/>
                <w:numId w:val="31"/>
              </w:numPr>
              <w:cnfStyle w:val="000000100000" w:firstRow="0" w:lastRow="0" w:firstColumn="0" w:lastColumn="0" w:oddVBand="0" w:evenVBand="0" w:oddHBand="1" w:evenHBand="0" w:firstRowFirstColumn="0" w:firstRowLastColumn="0" w:lastRowFirstColumn="0" w:lastRowLastColumn="0"/>
            </w:pPr>
            <w:r w:rsidRPr="009F1654">
              <w:t>Try to do hard physical activity early in the morning or later in the evening when it’s cooler.</w:t>
            </w:r>
          </w:p>
          <w:p w14:paraId="196C248C" w14:textId="77777777" w:rsidR="0053665F" w:rsidRPr="009F1654" w:rsidRDefault="0053665F" w:rsidP="0053665F">
            <w:pPr>
              <w:pStyle w:val="ListParagraph"/>
              <w:numPr>
                <w:ilvl w:val="0"/>
                <w:numId w:val="31"/>
              </w:numPr>
              <w:cnfStyle w:val="000000100000" w:firstRow="0" w:lastRow="0" w:firstColumn="0" w:lastColumn="0" w:oddVBand="0" w:evenVBand="0" w:oddHBand="1" w:evenHBand="0" w:firstRowFirstColumn="0" w:firstRowLastColumn="0" w:lastRowFirstColumn="0" w:lastRowLastColumn="0"/>
            </w:pPr>
            <w:r w:rsidRPr="009F1654">
              <w:t>Take lots of breaks when you are working, exercising, or playing outside. Rest in the shade or find a breeze if you can.</w:t>
            </w:r>
          </w:p>
          <w:p w14:paraId="64C2DB0F" w14:textId="77777777" w:rsidR="0053665F" w:rsidRPr="009F1654" w:rsidRDefault="0053665F" w:rsidP="0053665F">
            <w:pPr>
              <w:pStyle w:val="ListParagraph"/>
              <w:numPr>
                <w:ilvl w:val="0"/>
                <w:numId w:val="31"/>
              </w:numPr>
              <w:cnfStyle w:val="000000100000" w:firstRow="0" w:lastRow="0" w:firstColumn="0" w:lastColumn="0" w:oddVBand="0" w:evenVBand="0" w:oddHBand="1" w:evenHBand="0" w:firstRowFirstColumn="0" w:firstRowLastColumn="0" w:lastRowFirstColumn="0" w:lastRowLastColumn="0"/>
            </w:pPr>
            <w:r w:rsidRPr="009F1654">
              <w:t>Wear light</w:t>
            </w:r>
            <w:r w:rsidRPr="009F1654">
              <w:noBreakHyphen/>
              <w:t>colored, loose</w:t>
            </w:r>
            <w:r w:rsidRPr="009F1654">
              <w:noBreakHyphen/>
              <w:t>fitting clothes and a hat with a wide brim to block the sun. Use sunscreen to prevent sunburn and reapply it if you stay outside for more than two hours or go in the water.</w:t>
            </w:r>
          </w:p>
          <w:p w14:paraId="225AC43D" w14:textId="77777777" w:rsidR="0053665F" w:rsidRPr="009F1654" w:rsidRDefault="0053665F" w:rsidP="0053665F">
            <w:pPr>
              <w:pStyle w:val="ListParagraph"/>
              <w:numPr>
                <w:ilvl w:val="0"/>
                <w:numId w:val="31"/>
              </w:numPr>
              <w:cnfStyle w:val="000000100000" w:firstRow="0" w:lastRow="0" w:firstColumn="0" w:lastColumn="0" w:oddVBand="0" w:evenVBand="0" w:oddHBand="1" w:evenHBand="0" w:firstRowFirstColumn="0" w:firstRowLastColumn="0" w:lastRowFirstColumn="0" w:lastRowLastColumn="0"/>
            </w:pPr>
            <w:r w:rsidRPr="009F1654">
              <w:t>Avoid getting sunburned</w:t>
            </w:r>
            <w:r>
              <w:t xml:space="preserve">; sunburns </w:t>
            </w:r>
            <w:r w:rsidRPr="009F1654">
              <w:t>make it harder for your body to cool down.</w:t>
            </w:r>
          </w:p>
          <w:p w14:paraId="4E47ADEF" w14:textId="0F272052" w:rsidR="0053665F" w:rsidRPr="009F1654" w:rsidRDefault="0053665F" w:rsidP="0053665F">
            <w:pPr>
              <w:pStyle w:val="ListParagraph"/>
              <w:numPr>
                <w:ilvl w:val="0"/>
                <w:numId w:val="31"/>
              </w:numPr>
              <w:cnfStyle w:val="000000100000" w:firstRow="0" w:lastRow="0" w:firstColumn="0" w:lastColumn="0" w:oddVBand="0" w:evenVBand="0" w:oddHBand="1" w:evenHBand="0" w:firstRowFirstColumn="0" w:firstRowLastColumn="0" w:lastRowFirstColumn="0" w:lastRowLastColumn="0"/>
            </w:pPr>
            <w:r w:rsidRPr="009F1654">
              <w:t>If you start to feel signs of heat sickness, stop what you are doing right away and move to a cooler place. Drink cool water or a sports drink slowly. If you don’t feel better after a few minutes, get medical help right away.</w:t>
            </w:r>
          </w:p>
        </w:tc>
        <w:tc>
          <w:tcPr>
            <w:tcW w:w="2305" w:type="pct"/>
            <w:gridSpan w:val="3"/>
            <w:tcBorders>
              <w:left w:val="single" w:sz="4" w:space="0" w:color="80340D" w:themeColor="accent2" w:themeShade="80"/>
              <w:bottom w:val="single" w:sz="4" w:space="0" w:color="80340D" w:themeColor="accent2" w:themeShade="80"/>
              <w:right w:val="single" w:sz="4" w:space="0" w:color="BF4E14" w:themeColor="accent2" w:themeShade="BF"/>
            </w:tcBorders>
            <w:shd w:val="clear" w:color="auto" w:fill="FAE2D5" w:themeFill="accent2" w:themeFillTint="33"/>
            <w:vAlign w:val="center"/>
          </w:tcPr>
          <w:p w14:paraId="6B0F9A31" w14:textId="77777777" w:rsidR="0053665F" w:rsidRPr="00A22CE0" w:rsidRDefault="0053665F" w:rsidP="0053665F">
            <w:pPr>
              <w:cnfStyle w:val="000000100000" w:firstRow="0" w:lastRow="0" w:firstColumn="0" w:lastColumn="0" w:oddVBand="0" w:evenVBand="0" w:oddHBand="1" w:evenHBand="0" w:firstRowFirstColumn="0" w:firstRowLastColumn="0" w:lastRowFirstColumn="0" w:lastRowLastColumn="0"/>
              <w:rPr>
                <w:b/>
                <w:bCs/>
              </w:rPr>
            </w:pPr>
            <w:r w:rsidRPr="00A22CE0">
              <w:rPr>
                <w:b/>
                <w:bCs/>
              </w:rPr>
              <w:t>Staying Safe in Wildfire Smoke</w:t>
            </w:r>
          </w:p>
          <w:p w14:paraId="509B30AD" w14:textId="77777777" w:rsidR="0053665F" w:rsidRPr="00A22CE0" w:rsidRDefault="0053665F" w:rsidP="0053665F">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rsidRPr="00A22CE0">
              <w:t>Limit the time you spend outside.</w:t>
            </w:r>
          </w:p>
          <w:p w14:paraId="6CA745D2" w14:textId="77777777" w:rsidR="0053665F" w:rsidRPr="00A22CE0" w:rsidRDefault="0053665F" w:rsidP="0053665F">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rsidRPr="00A22CE0">
              <w:t xml:space="preserve">If you must go outdoors, wear a respirator </w:t>
            </w:r>
            <w:r>
              <w:t xml:space="preserve">mask </w:t>
            </w:r>
            <w:r w:rsidRPr="00A22CE0">
              <w:t xml:space="preserve">like an </w:t>
            </w:r>
            <w:r w:rsidRPr="00A22CE0">
              <w:rPr>
                <w:b/>
                <w:bCs/>
              </w:rPr>
              <w:t>N95 or P100</w:t>
            </w:r>
            <w:r>
              <w:rPr>
                <w:b/>
                <w:bCs/>
              </w:rPr>
              <w:t>. D</w:t>
            </w:r>
            <w:r>
              <w:t xml:space="preserve">o not wear </w:t>
            </w:r>
            <w:r w:rsidRPr="00A22CE0">
              <w:t>a cloth mask or a surgical mask</w:t>
            </w:r>
            <w:r>
              <w:t xml:space="preserve">, this will not protect you from the tiny smoke particles. </w:t>
            </w:r>
          </w:p>
          <w:p w14:paraId="682E757C" w14:textId="77777777" w:rsidR="0053665F" w:rsidRPr="00A22CE0" w:rsidRDefault="0053665F" w:rsidP="0053665F">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rsidRPr="00A22CE0">
              <w:t xml:space="preserve">Bring a water bottle </w:t>
            </w:r>
            <w:r>
              <w:t xml:space="preserve">with you. Bring </w:t>
            </w:r>
            <w:r w:rsidRPr="00A22CE0">
              <w:t xml:space="preserve">any rescue inhalers </w:t>
            </w:r>
            <w:r>
              <w:t xml:space="preserve">or medicines </w:t>
            </w:r>
            <w:r w:rsidRPr="00A22CE0">
              <w:t xml:space="preserve">you </w:t>
            </w:r>
            <w:r>
              <w:t>might need.</w:t>
            </w:r>
          </w:p>
          <w:p w14:paraId="595DFAF9" w14:textId="77777777" w:rsidR="0053665F" w:rsidRPr="00A22CE0" w:rsidRDefault="0053665F" w:rsidP="0053665F">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rsidRPr="00A22CE0">
              <w:t>If there is a wildfire nearby, listen to local emergency responders and follow their instructions.</w:t>
            </w:r>
          </w:p>
          <w:p w14:paraId="55FBB071" w14:textId="77777777" w:rsidR="0053665F" w:rsidRDefault="0053665F" w:rsidP="0053665F">
            <w:pPr>
              <w:cnfStyle w:val="000000100000" w:firstRow="0" w:lastRow="0" w:firstColumn="0" w:lastColumn="0" w:oddVBand="0" w:evenVBand="0" w:oddHBand="1" w:evenHBand="0" w:firstRowFirstColumn="0" w:firstRowLastColumn="0" w:lastRowFirstColumn="0" w:lastRowLastColumn="0"/>
            </w:pPr>
          </w:p>
        </w:tc>
      </w:tr>
      <w:tr w:rsidR="00CD55B1" w14:paraId="50EAEAFD" w14:textId="77777777" w:rsidTr="00B25DEA">
        <w:tc>
          <w:tcPr>
            <w:cnfStyle w:val="001000000000" w:firstRow="0" w:lastRow="0" w:firstColumn="1" w:lastColumn="0" w:oddVBand="0" w:evenVBand="0" w:oddHBand="0" w:evenHBand="0" w:firstRowFirstColumn="0" w:firstRowLastColumn="0" w:lastRowFirstColumn="0" w:lastRowLastColumn="0"/>
            <w:tcW w:w="389" w:type="pct"/>
            <w:tcBorders>
              <w:left w:val="single" w:sz="4" w:space="0" w:color="BF4E14" w:themeColor="accent2" w:themeShade="BF"/>
              <w:bottom w:val="single" w:sz="4" w:space="0" w:color="BF4E14" w:themeColor="accent2" w:themeShade="BF"/>
            </w:tcBorders>
            <w:shd w:val="clear" w:color="auto" w:fill="BF4E14" w:themeFill="accent2" w:themeFillShade="BF"/>
            <w:vAlign w:val="center"/>
          </w:tcPr>
          <w:p w14:paraId="5F97CF75" w14:textId="16C50A89" w:rsidR="00CD55B1" w:rsidRPr="00A15094" w:rsidRDefault="00CD55B1" w:rsidP="00436DAB">
            <w:pPr>
              <w:jc w:val="right"/>
              <w:rPr>
                <w:sz w:val="32"/>
                <w:szCs w:val="32"/>
              </w:rPr>
            </w:pPr>
            <w:r>
              <w:rPr>
                <w:sz w:val="32"/>
                <w:szCs w:val="32"/>
              </w:rPr>
              <w:t>Works Cited</w:t>
            </w:r>
          </w:p>
        </w:tc>
        <w:tc>
          <w:tcPr>
            <w:tcW w:w="4611" w:type="pct"/>
            <w:gridSpan w:val="5"/>
            <w:tcBorders>
              <w:top w:val="single" w:sz="4" w:space="0" w:color="80340D" w:themeColor="accent2" w:themeShade="80"/>
              <w:bottom w:val="single" w:sz="4" w:space="0" w:color="BF4E14" w:themeColor="accent2" w:themeShade="BF"/>
              <w:right w:val="single" w:sz="4" w:space="0" w:color="BF4E14" w:themeColor="accent2" w:themeShade="BF"/>
            </w:tcBorders>
            <w:shd w:val="clear" w:color="auto" w:fill="auto"/>
          </w:tcPr>
          <w:p w14:paraId="281B8087" w14:textId="77777777" w:rsidR="000F3D75" w:rsidRPr="00E87753" w:rsidRDefault="000F3D75" w:rsidP="0034103E">
            <w:pPr>
              <w:ind w:left="708" w:hanging="720"/>
              <w:cnfStyle w:val="000000000000" w:firstRow="0" w:lastRow="0" w:firstColumn="0" w:lastColumn="0" w:oddVBand="0" w:evenVBand="0" w:oddHBand="0" w:evenHBand="0" w:firstRowFirstColumn="0" w:firstRowLastColumn="0" w:lastRowFirstColumn="0" w:lastRowLastColumn="0"/>
            </w:pPr>
            <w:r w:rsidRPr="00E87753">
              <w:t xml:space="preserve">Environmental Protection Agency. (n.d.). </w:t>
            </w:r>
            <w:r w:rsidRPr="00E87753">
              <w:rPr>
                <w:i/>
                <w:iCs/>
              </w:rPr>
              <w:t>AirNow AQI Monitor.</w:t>
            </w:r>
            <w:r w:rsidRPr="00E87753">
              <w:t xml:space="preserve"> </w:t>
            </w:r>
            <w:hyperlink r:id="rId31" w:history="1">
              <w:r w:rsidRPr="00E87753">
                <w:rPr>
                  <w:rStyle w:val="Hyperlink"/>
                </w:rPr>
                <w:t>https://www.airnow.gov/</w:t>
              </w:r>
            </w:hyperlink>
          </w:p>
          <w:p w14:paraId="70663174" w14:textId="2EA6C821" w:rsidR="00CD55B1" w:rsidRPr="00E87753" w:rsidRDefault="00A07F1A" w:rsidP="0034103E">
            <w:pPr>
              <w:ind w:left="708" w:hanging="720"/>
              <w:cnfStyle w:val="000000000000" w:firstRow="0" w:lastRow="0" w:firstColumn="0" w:lastColumn="0" w:oddVBand="0" w:evenVBand="0" w:oddHBand="0" w:evenHBand="0" w:firstRowFirstColumn="0" w:firstRowLastColumn="0" w:lastRowFirstColumn="0" w:lastRowLastColumn="0"/>
            </w:pPr>
            <w:r w:rsidRPr="00E87753">
              <w:t>Harvard T.H. Cha</w:t>
            </w:r>
            <w:r w:rsidR="00DE14AA" w:rsidRPr="00E87753">
              <w:t>n School of Public Health</w:t>
            </w:r>
            <w:r w:rsidR="00FB6707" w:rsidRPr="00E87753">
              <w:t xml:space="preserve">. </w:t>
            </w:r>
            <w:r w:rsidR="0034370B" w:rsidRPr="00E87753">
              <w:t>(2024</w:t>
            </w:r>
            <w:r w:rsidR="00811B99" w:rsidRPr="00E87753">
              <w:t xml:space="preserve">). </w:t>
            </w:r>
            <w:r w:rsidR="00811B99" w:rsidRPr="00E87753">
              <w:rPr>
                <w:i/>
                <w:iCs/>
              </w:rPr>
              <w:t>Climate Resilience for Frontline Clinics Toolkit: Module for Wildfire</w:t>
            </w:r>
            <w:r w:rsidR="00E87753" w:rsidRPr="00E87753">
              <w:rPr>
                <w:i/>
                <w:iCs/>
              </w:rPr>
              <w:t xml:space="preserve"> and </w:t>
            </w:r>
            <w:r w:rsidR="00811B99" w:rsidRPr="00E87753">
              <w:rPr>
                <w:i/>
                <w:iCs/>
              </w:rPr>
              <w:t>Smoke</w:t>
            </w:r>
            <w:r w:rsidR="00127F3E" w:rsidRPr="00E87753">
              <w:rPr>
                <w:i/>
                <w:iCs/>
              </w:rPr>
              <w:t>.</w:t>
            </w:r>
            <w:r w:rsidR="00127F3E" w:rsidRPr="00E87753">
              <w:t xml:space="preserve"> </w:t>
            </w:r>
            <w:hyperlink r:id="rId32" w:history="1">
              <w:r w:rsidR="00871130" w:rsidRPr="00E87753">
                <w:rPr>
                  <w:rStyle w:val="Hyperlink"/>
                </w:rPr>
                <w:t>https://www.americares.org/wp-content/uploads/WildfiresANDSmokeFullModule_Final0910.pdf</w:t>
              </w:r>
            </w:hyperlink>
            <w:r w:rsidR="001A4AB4" w:rsidRPr="00E87753">
              <w:t xml:space="preserve"> </w:t>
            </w:r>
          </w:p>
          <w:p w14:paraId="6F42BC44" w14:textId="000AC04C" w:rsidR="00127F3E" w:rsidRPr="00E87753" w:rsidRDefault="00127F3E" w:rsidP="0034103E">
            <w:pPr>
              <w:ind w:left="708" w:hanging="720"/>
              <w:cnfStyle w:val="000000000000" w:firstRow="0" w:lastRow="0" w:firstColumn="0" w:lastColumn="0" w:oddVBand="0" w:evenVBand="0" w:oddHBand="0" w:evenHBand="0" w:firstRowFirstColumn="0" w:firstRowLastColumn="0" w:lastRowFirstColumn="0" w:lastRowLastColumn="0"/>
            </w:pPr>
            <w:r w:rsidRPr="00E87753">
              <w:t xml:space="preserve">Harvard T.H. Chan School of Public Health. (2024). </w:t>
            </w:r>
            <w:r w:rsidRPr="00E87753">
              <w:rPr>
                <w:i/>
                <w:iCs/>
              </w:rPr>
              <w:t xml:space="preserve">Climate Resilience for Frontline Clinics Toolkit: Module for </w:t>
            </w:r>
            <w:r w:rsidR="0021167D" w:rsidRPr="00E87753">
              <w:rPr>
                <w:i/>
                <w:iCs/>
              </w:rPr>
              <w:t xml:space="preserve">Extreme Heat. </w:t>
            </w:r>
            <w:hyperlink r:id="rId33" w:history="1">
              <w:r w:rsidR="001A4AB4" w:rsidRPr="00E87753">
                <w:rPr>
                  <w:rStyle w:val="Hyperlink"/>
                  <w:i/>
                  <w:iCs/>
                </w:rPr>
                <w:t>https://www.americares.org/wp-content/uploads/ExtremeHeatCompleteModule_FINAL.pdf</w:t>
              </w:r>
            </w:hyperlink>
            <w:r w:rsidR="001A4AB4" w:rsidRPr="00E87753">
              <w:rPr>
                <w:i/>
                <w:iCs/>
              </w:rPr>
              <w:t xml:space="preserve"> </w:t>
            </w:r>
          </w:p>
          <w:p w14:paraId="32ADC6AB" w14:textId="77777777" w:rsidR="000F3D75" w:rsidRPr="00E87753" w:rsidRDefault="000F3D75" w:rsidP="0034103E">
            <w:pPr>
              <w:ind w:left="708" w:hanging="720"/>
              <w:cnfStyle w:val="000000000000" w:firstRow="0" w:lastRow="0" w:firstColumn="0" w:lastColumn="0" w:oddVBand="0" w:evenVBand="0" w:oddHBand="0" w:evenHBand="0" w:firstRowFirstColumn="0" w:firstRowLastColumn="0" w:lastRowFirstColumn="0" w:lastRowLastColumn="0"/>
            </w:pPr>
            <w:r w:rsidRPr="00E87753">
              <w:lastRenderedPageBreak/>
              <w:t xml:space="preserve">Heat.gov. (n.d.) HeatRisk Tool. </w:t>
            </w:r>
            <w:hyperlink r:id="rId34" w:history="1">
              <w:r w:rsidRPr="00E87753">
                <w:rPr>
                  <w:rStyle w:val="Hyperlink"/>
                  <w:noProof/>
                </w:rPr>
                <w:t>https://heat.gov/data-tools/heatrisk-tool/</w:t>
              </w:r>
            </w:hyperlink>
          </w:p>
          <w:p w14:paraId="7FCCB525" w14:textId="7C5BFC01" w:rsidR="00EC383D" w:rsidRPr="00E87753" w:rsidRDefault="00B027CD" w:rsidP="0034103E">
            <w:pPr>
              <w:ind w:left="708" w:hanging="720"/>
              <w:cnfStyle w:val="000000000000" w:firstRow="0" w:lastRow="0" w:firstColumn="0" w:lastColumn="0" w:oddVBand="0" w:evenVBand="0" w:oddHBand="0" w:evenHBand="0" w:firstRowFirstColumn="0" w:firstRowLastColumn="0" w:lastRowFirstColumn="0" w:lastRowLastColumn="0"/>
            </w:pPr>
            <w:r w:rsidRPr="00E87753">
              <w:t>National Weather Service and National</w:t>
            </w:r>
            <w:r w:rsidR="00EC383D" w:rsidRPr="00E87753">
              <w:t xml:space="preserve"> Oceanic and Atmospheric Administration. (n.d.). </w:t>
            </w:r>
            <w:r w:rsidR="00EC383D" w:rsidRPr="00E87753">
              <w:rPr>
                <w:i/>
                <w:iCs/>
              </w:rPr>
              <w:t xml:space="preserve">NWS HeatRisk: Highlighting Impactful Heat in the </w:t>
            </w:r>
            <w:r w:rsidR="00AF5FC9" w:rsidRPr="00E87753">
              <w:rPr>
                <w:i/>
                <w:iCs/>
              </w:rPr>
              <w:t>Seven-Day</w:t>
            </w:r>
            <w:r w:rsidR="00EC383D" w:rsidRPr="00E87753">
              <w:rPr>
                <w:i/>
                <w:iCs/>
              </w:rPr>
              <w:t xml:space="preserve"> Forecast.</w:t>
            </w:r>
            <w:r w:rsidR="00EC383D" w:rsidRPr="00E87753">
              <w:t xml:space="preserve"> </w:t>
            </w:r>
            <w:hyperlink r:id="rId35" w:history="1">
              <w:r w:rsidR="00EC383D" w:rsidRPr="00E87753">
                <w:rPr>
                  <w:rStyle w:val="Hyperlink"/>
                </w:rPr>
                <w:t>https://www.wpc.ncep.noaa.gov/heatrisk/</w:t>
              </w:r>
            </w:hyperlink>
            <w:r w:rsidR="00EC383D" w:rsidRPr="00E87753">
              <w:t xml:space="preserve"> </w:t>
            </w:r>
          </w:p>
          <w:p w14:paraId="57BA0208" w14:textId="77777777" w:rsidR="000F3D75" w:rsidRPr="00E87753" w:rsidRDefault="000F3D75" w:rsidP="0034103E">
            <w:pPr>
              <w:ind w:left="708" w:hanging="720"/>
              <w:cnfStyle w:val="000000000000" w:firstRow="0" w:lastRow="0" w:firstColumn="0" w:lastColumn="0" w:oddVBand="0" w:evenVBand="0" w:oddHBand="0" w:evenHBand="0" w:firstRowFirstColumn="0" w:firstRowLastColumn="0" w:lastRowFirstColumn="0" w:lastRowLastColumn="0"/>
            </w:pPr>
            <w:r w:rsidRPr="00E87753">
              <w:t xml:space="preserve">Smoke Ready Spokane. (n.d.). </w:t>
            </w:r>
            <w:r w:rsidRPr="00E87753">
              <w:rPr>
                <w:i/>
                <w:iCs/>
              </w:rPr>
              <w:t xml:space="preserve">How to: Choosing the Right Mask. </w:t>
            </w:r>
            <w:hyperlink r:id="rId36" w:history="1">
              <w:r w:rsidRPr="00E87753">
                <w:rPr>
                  <w:rStyle w:val="Hyperlink"/>
                </w:rPr>
                <w:t>https://www.smokereadyspokane.org/how-tos/mask-tips</w:t>
              </w:r>
            </w:hyperlink>
          </w:p>
          <w:p w14:paraId="0CF5E8A6" w14:textId="6892C2C5" w:rsidR="009F45EE" w:rsidRDefault="009F45EE" w:rsidP="0034103E">
            <w:pPr>
              <w:ind w:left="708" w:hanging="720"/>
              <w:cnfStyle w:val="000000000000" w:firstRow="0" w:lastRow="0" w:firstColumn="0" w:lastColumn="0" w:oddVBand="0" w:evenVBand="0" w:oddHBand="0" w:evenHBand="0" w:firstRowFirstColumn="0" w:firstRowLastColumn="0" w:lastRowFirstColumn="0" w:lastRowLastColumn="0"/>
            </w:pPr>
            <w:r w:rsidRPr="00E87753">
              <w:t>W</w:t>
            </w:r>
            <w:r w:rsidR="00D90ABD" w:rsidRPr="00E87753">
              <w:t xml:space="preserve">estern Fire Chiefs Association. </w:t>
            </w:r>
            <w:r w:rsidR="00222578" w:rsidRPr="00E87753">
              <w:t xml:space="preserve">(24 </w:t>
            </w:r>
            <w:r w:rsidR="00525546" w:rsidRPr="00E87753">
              <w:t>April</w:t>
            </w:r>
            <w:r w:rsidR="00222578" w:rsidRPr="00E87753">
              <w:t xml:space="preserve"> 2024). </w:t>
            </w:r>
            <w:r w:rsidR="00222578" w:rsidRPr="00E87753">
              <w:rPr>
                <w:i/>
                <w:iCs/>
              </w:rPr>
              <w:t>Washington Fire Season: In-Depth Guide.</w:t>
            </w:r>
            <w:r w:rsidR="00222578" w:rsidRPr="00E87753">
              <w:t xml:space="preserve"> </w:t>
            </w:r>
            <w:hyperlink r:id="rId37" w:history="1">
              <w:r w:rsidR="000F3D75" w:rsidRPr="00E87753">
                <w:rPr>
                  <w:rStyle w:val="Hyperlink"/>
                </w:rPr>
                <w:t>https://wfca.com/wildfire-articles/washington-fire-season-in-depth-guide/</w:t>
              </w:r>
            </w:hyperlink>
            <w:r w:rsidR="000F3D75" w:rsidRPr="00E87753">
              <w:t xml:space="preserve"> </w:t>
            </w:r>
          </w:p>
        </w:tc>
      </w:tr>
    </w:tbl>
    <w:p w14:paraId="4971860B" w14:textId="77777777" w:rsidR="00DF6832" w:rsidRDefault="00DF6832"/>
    <w:tbl>
      <w:tblPr>
        <w:tblStyle w:val="GridTable5Dark-Accent1"/>
        <w:tblW w:w="5000" w:type="pct"/>
        <w:tblLook w:val="04A0" w:firstRow="1" w:lastRow="0" w:firstColumn="1" w:lastColumn="0" w:noHBand="0" w:noVBand="1"/>
      </w:tblPr>
      <w:tblGrid>
        <w:gridCol w:w="2243"/>
        <w:gridCol w:w="10391"/>
        <w:gridCol w:w="10396"/>
      </w:tblGrid>
      <w:tr w:rsidR="009D6792" w14:paraId="27D063AC" w14:textId="77777777" w:rsidTr="005B3807">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5727AACD" w14:textId="3E8AF81F" w:rsidR="009D6792" w:rsidRPr="009D6792" w:rsidRDefault="009D6792" w:rsidP="005B3807">
            <w:pPr>
              <w:jc w:val="center"/>
              <w:rPr>
                <w:sz w:val="32"/>
                <w:szCs w:val="32"/>
              </w:rPr>
            </w:pPr>
            <w:r w:rsidRPr="009D6792">
              <w:rPr>
                <w:sz w:val="32"/>
                <w:szCs w:val="32"/>
              </w:rPr>
              <w:t>Resources</w:t>
            </w:r>
          </w:p>
        </w:tc>
      </w:tr>
      <w:tr w:rsidR="004100D8" w14:paraId="73EE93B0" w14:textId="77777777" w:rsidTr="00414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vAlign w:val="center"/>
          </w:tcPr>
          <w:p w14:paraId="63F1A7DC" w14:textId="5687A297" w:rsidR="004100D8" w:rsidRPr="007D7CF4" w:rsidRDefault="004100D8" w:rsidP="00322BA4">
            <w:pPr>
              <w:jc w:val="center"/>
              <w:rPr>
                <w:sz w:val="32"/>
                <w:szCs w:val="32"/>
              </w:rPr>
            </w:pPr>
            <w:r>
              <w:rPr>
                <w:sz w:val="32"/>
                <w:szCs w:val="32"/>
              </w:rPr>
              <w:t>To help prepare</w:t>
            </w:r>
          </w:p>
        </w:tc>
        <w:tc>
          <w:tcPr>
            <w:tcW w:w="4513" w:type="pct"/>
            <w:gridSpan w:val="2"/>
            <w:shd w:val="clear" w:color="auto" w:fill="FFFFFF" w:themeFill="background1"/>
          </w:tcPr>
          <w:p w14:paraId="4D219604" w14:textId="56A5A341" w:rsidR="004100D8" w:rsidRPr="001B1D68" w:rsidRDefault="004100D8" w:rsidP="004100D8">
            <w:pPr>
              <w:cnfStyle w:val="000000100000" w:firstRow="0" w:lastRow="0" w:firstColumn="0" w:lastColumn="0" w:oddVBand="0" w:evenVBand="0" w:oddHBand="1" w:evenHBand="0" w:firstRowFirstColumn="0" w:firstRowLastColumn="0" w:lastRowFirstColumn="0" w:lastRowLastColumn="0"/>
              <w:rPr>
                <w:b/>
                <w:bCs/>
              </w:rPr>
            </w:pPr>
            <w:r w:rsidRPr="001B1D68">
              <w:rPr>
                <w:b/>
                <w:bCs/>
              </w:rPr>
              <w:t>Extreme Heat</w:t>
            </w:r>
          </w:p>
          <w:p w14:paraId="57585FDA" w14:textId="7A1440E0" w:rsidR="00776C4D" w:rsidRDefault="00776C4D" w:rsidP="00915079">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Preparedness tips to get #SummerReady from ready.gov </w:t>
            </w:r>
            <w:r w:rsidR="00234555">
              <w:t xml:space="preserve">– addresses specific target audiences </w:t>
            </w:r>
            <w:r w:rsidR="00525546">
              <w:t>like low-income</w:t>
            </w:r>
            <w:r w:rsidR="00234555">
              <w:t xml:space="preserve"> households, rural communities, older adults </w:t>
            </w:r>
            <w:hyperlink r:id="rId38" w:history="1">
              <w:r w:rsidR="00234555" w:rsidRPr="006968EB">
                <w:rPr>
                  <w:rStyle w:val="Hyperlink"/>
                </w:rPr>
                <w:t>https://www.ready.gov/summer-ready</w:t>
              </w:r>
            </w:hyperlink>
            <w:r>
              <w:t xml:space="preserve"> </w:t>
            </w:r>
          </w:p>
          <w:p w14:paraId="6EB688B4" w14:textId="27287D37" w:rsidR="00915079" w:rsidRDefault="00915079" w:rsidP="00915079">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WA DOH Preparedness Information </w:t>
            </w:r>
            <w:hyperlink r:id="rId39" w:history="1">
              <w:r w:rsidRPr="00FC0C2A">
                <w:rPr>
                  <w:rStyle w:val="Hyperlink"/>
                </w:rPr>
                <w:t>https://doh.wa.gov/emergencies/be-prepared-be-safe/severe-weather-and-natural-disasters/extreme-heat/hot-weather-precautions</w:t>
              </w:r>
            </w:hyperlink>
          </w:p>
          <w:p w14:paraId="25C7B158" w14:textId="009AF3A5" w:rsidR="00915079" w:rsidRDefault="00915079" w:rsidP="00915079">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Americares Climate Resilience Toolkit </w:t>
            </w:r>
            <w:r w:rsidRPr="000E5FFE">
              <w:rPr>
                <w:b/>
                <w:bCs/>
              </w:rPr>
              <w:t xml:space="preserve">Heat Action Plan </w:t>
            </w:r>
            <w:r w:rsidR="00011DDF" w:rsidRPr="000E5FFE">
              <w:rPr>
                <w:b/>
                <w:bCs/>
              </w:rPr>
              <w:t>&amp;</w:t>
            </w:r>
            <w:r w:rsidRPr="000E5FFE">
              <w:rPr>
                <w:b/>
                <w:bCs/>
              </w:rPr>
              <w:t xml:space="preserve"> Tip Sheet</w:t>
            </w:r>
            <w:r>
              <w:t xml:space="preserve"> – </w:t>
            </w:r>
            <w:r w:rsidR="00FD4644">
              <w:t>guide to creating a plan for extreme heat</w:t>
            </w:r>
            <w:r>
              <w:t>:</w:t>
            </w:r>
            <w:r w:rsidRPr="008B42A6">
              <w:t xml:space="preserve"> </w:t>
            </w:r>
            <w:hyperlink r:id="rId40" w:history="1">
              <w:r w:rsidRPr="00FC0C2A">
                <w:rPr>
                  <w:rStyle w:val="Hyperlink"/>
                </w:rPr>
                <w:t>https://www.americares.org/wp-content/uploads/ExtremeHeat_ActionPlanTipSheet_Final.pdf</w:t>
              </w:r>
            </w:hyperlink>
            <w:r>
              <w:t xml:space="preserve"> </w:t>
            </w:r>
          </w:p>
          <w:p w14:paraId="7DAA9FA3" w14:textId="5CEA33D8" w:rsidR="006243B8" w:rsidRDefault="00915079" w:rsidP="009D1EBF">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Be Heat Smart – WA Labor &amp; Industries Safety Program: </w:t>
            </w:r>
            <w:hyperlink r:id="rId41" w:history="1">
              <w:r w:rsidRPr="00FC0C2A">
                <w:rPr>
                  <w:rStyle w:val="Hyperlink"/>
                </w:rPr>
                <w:t>https://lni.wa.gov/safety-health/safety-training-materials/workshops-events/beheatsmart</w:t>
              </w:r>
            </w:hyperlink>
            <w:r>
              <w:t xml:space="preserve"> </w:t>
            </w:r>
          </w:p>
          <w:p w14:paraId="25343F3C" w14:textId="77777777" w:rsidR="003C6263" w:rsidRDefault="003C6263" w:rsidP="001B1D68">
            <w:pPr>
              <w:ind w:left="42"/>
              <w:cnfStyle w:val="000000100000" w:firstRow="0" w:lastRow="0" w:firstColumn="0" w:lastColumn="0" w:oddVBand="0" w:evenVBand="0" w:oddHBand="1" w:evenHBand="0" w:firstRowFirstColumn="0" w:firstRowLastColumn="0" w:lastRowFirstColumn="0" w:lastRowLastColumn="0"/>
              <w:rPr>
                <w:b/>
                <w:bCs/>
              </w:rPr>
            </w:pPr>
          </w:p>
          <w:p w14:paraId="3BB2F926" w14:textId="3D3E9704" w:rsidR="004100D8" w:rsidRPr="001B1D68" w:rsidRDefault="001B1D68" w:rsidP="001B1D68">
            <w:pPr>
              <w:ind w:left="42"/>
              <w:cnfStyle w:val="000000100000" w:firstRow="0" w:lastRow="0" w:firstColumn="0" w:lastColumn="0" w:oddVBand="0" w:evenVBand="0" w:oddHBand="1" w:evenHBand="0" w:firstRowFirstColumn="0" w:firstRowLastColumn="0" w:lastRowFirstColumn="0" w:lastRowLastColumn="0"/>
              <w:rPr>
                <w:b/>
                <w:bCs/>
              </w:rPr>
            </w:pPr>
            <w:r w:rsidRPr="001B1D68">
              <w:rPr>
                <w:b/>
                <w:bCs/>
              </w:rPr>
              <w:t>Wildfire smoke</w:t>
            </w:r>
          </w:p>
          <w:p w14:paraId="6CEF401D" w14:textId="3F0FE075" w:rsidR="008B19E0" w:rsidRDefault="008B19E0" w:rsidP="001B1D68">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Washington Smoke Blog </w:t>
            </w:r>
            <w:hyperlink r:id="rId42" w:history="1">
              <w:r w:rsidRPr="00373A6E">
                <w:rPr>
                  <w:rStyle w:val="Hyperlink"/>
                </w:rPr>
                <w:t>https://wasmoke.blogspot.com/</w:t>
              </w:r>
            </w:hyperlink>
          </w:p>
          <w:p w14:paraId="0F9D501D" w14:textId="5DFA788A" w:rsidR="001B1D68" w:rsidRDefault="001B1D68" w:rsidP="001B1D68">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Resources and information on air filters: </w:t>
            </w:r>
            <w:hyperlink r:id="rId43" w:history="1">
              <w:r w:rsidRPr="00FC0C2A">
                <w:rPr>
                  <w:rStyle w:val="Hyperlink"/>
                </w:rPr>
                <w:t>https://doh.wa.gov/community-and-environment/air-quality/indoor-air/portable-air-cleaners</w:t>
              </w:r>
            </w:hyperlink>
          </w:p>
          <w:p w14:paraId="21171904" w14:textId="77777777" w:rsidR="001B1D68" w:rsidRDefault="001B1D68" w:rsidP="001B1D68">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How to make a low-cost air purifier for your home, English &amp; Spanish: </w:t>
            </w:r>
            <w:hyperlink r:id="rId44" w:history="1">
              <w:r w:rsidRPr="00FC0C2A">
                <w:rPr>
                  <w:rStyle w:val="Hyperlink"/>
                </w:rPr>
                <w:t>https://pnash.deohs.washington.edu/sites/pnash/files/2023-09/AirFilterInfographic_FINAL_EnSpn.pdf</w:t>
              </w:r>
            </w:hyperlink>
          </w:p>
          <w:p w14:paraId="0E2775F0" w14:textId="77777777" w:rsidR="001B1D68" w:rsidRDefault="001B1D68" w:rsidP="001B1D68">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How to make a low-cost air purifier for your home – video: </w:t>
            </w:r>
            <w:hyperlink r:id="rId45" w:history="1">
              <w:r w:rsidRPr="00FC0C2A">
                <w:rPr>
                  <w:rStyle w:val="Hyperlink"/>
                </w:rPr>
                <w:t>https://sites.uw.edu/jaffe-group/smoke-wildfire-resources/how-to-make-a-low-cost-air-purifier-for-your-home/</w:t>
              </w:r>
            </w:hyperlink>
            <w:r>
              <w:t xml:space="preserve"> </w:t>
            </w:r>
          </w:p>
          <w:p w14:paraId="3E36C491" w14:textId="11DA7FC8" w:rsidR="001D0904" w:rsidRDefault="001D0904" w:rsidP="001B1D68">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EPA DIY Air Cleaner </w:t>
            </w:r>
            <w:r w:rsidR="00F16C13">
              <w:t xml:space="preserve">multiple designs and levels: </w:t>
            </w:r>
            <w:hyperlink r:id="rId46" w:history="1">
              <w:r w:rsidR="00F16C13" w:rsidRPr="006968EB">
                <w:rPr>
                  <w:rStyle w:val="Hyperlink"/>
                </w:rPr>
                <w:t>https://www.epa.gov/system/files/documents/2023-08/DIY%20Air%20Purifier%20Infographic_508%20Compliant.pdf</w:t>
              </w:r>
            </w:hyperlink>
            <w:r w:rsidR="00F16C13">
              <w:t xml:space="preserve"> </w:t>
            </w:r>
          </w:p>
          <w:p w14:paraId="1AE4369B" w14:textId="376702CF" w:rsidR="001B1D68" w:rsidRDefault="001B1D68" w:rsidP="001B1D68">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Americares Climate Resilience Toolkit </w:t>
            </w:r>
            <w:r w:rsidRPr="0042650C">
              <w:rPr>
                <w:b/>
                <w:bCs/>
              </w:rPr>
              <w:t>Wildfire Smoke</w:t>
            </w:r>
            <w:r>
              <w:t xml:space="preserve"> </w:t>
            </w:r>
            <w:r w:rsidRPr="000E5FFE">
              <w:rPr>
                <w:b/>
                <w:bCs/>
              </w:rPr>
              <w:t xml:space="preserve">Action Plan </w:t>
            </w:r>
            <w:r w:rsidR="000E5FFE" w:rsidRPr="000E5FFE">
              <w:rPr>
                <w:b/>
                <w:bCs/>
              </w:rPr>
              <w:t>&amp;</w:t>
            </w:r>
            <w:r w:rsidRPr="000E5FFE">
              <w:rPr>
                <w:b/>
                <w:bCs/>
              </w:rPr>
              <w:t xml:space="preserve"> Tip Sheet</w:t>
            </w:r>
            <w:r>
              <w:t xml:space="preserve"> – </w:t>
            </w:r>
            <w:r w:rsidR="00FD4644">
              <w:t>guide to</w:t>
            </w:r>
            <w:r>
              <w:t xml:space="preserve"> creating a plan to prepare for wildfire smoke: </w:t>
            </w:r>
            <w:hyperlink r:id="rId47" w:history="1">
              <w:r w:rsidRPr="00FC0C2A">
                <w:rPr>
                  <w:rStyle w:val="Hyperlink"/>
                </w:rPr>
                <w:t>https://www.americares.org/wp-content/uploads/WildfiresSmokeActionPlanTipSheet_Final.pdf</w:t>
              </w:r>
            </w:hyperlink>
            <w:r>
              <w:t xml:space="preserve"> </w:t>
            </w:r>
          </w:p>
          <w:p w14:paraId="400F978C" w14:textId="05875C6C" w:rsidR="001B1D68" w:rsidRDefault="001B1D68" w:rsidP="001B1D68">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Americares Climate Resilience Toolkit </w:t>
            </w:r>
            <w:r w:rsidRPr="0042650C">
              <w:rPr>
                <w:b/>
                <w:bCs/>
              </w:rPr>
              <w:t xml:space="preserve">Wildfire </w:t>
            </w:r>
            <w:r w:rsidRPr="000E5FFE">
              <w:rPr>
                <w:b/>
                <w:bCs/>
              </w:rPr>
              <w:t xml:space="preserve">Action Plan </w:t>
            </w:r>
            <w:r w:rsidR="000E5FFE" w:rsidRPr="000E5FFE">
              <w:rPr>
                <w:b/>
                <w:bCs/>
              </w:rPr>
              <w:t>&amp;</w:t>
            </w:r>
            <w:r w:rsidRPr="000E5FFE">
              <w:rPr>
                <w:b/>
                <w:bCs/>
              </w:rPr>
              <w:t xml:space="preserve"> Tip Sheet</w:t>
            </w:r>
            <w:r>
              <w:t xml:space="preserve"> – </w:t>
            </w:r>
            <w:r w:rsidR="00FD4644">
              <w:t>guide to</w:t>
            </w:r>
            <w:r>
              <w:t xml:space="preserve"> creating a plan to prepare for wildfires: </w:t>
            </w:r>
            <w:hyperlink r:id="rId48" w:history="1">
              <w:r w:rsidRPr="00FC0C2A">
                <w:rPr>
                  <w:rStyle w:val="Hyperlink"/>
                </w:rPr>
                <w:t>https://www.americares.org/wp-content/uploads/WildfireActionPlanTipSheet_FINAL.pdf</w:t>
              </w:r>
            </w:hyperlink>
            <w:r>
              <w:t xml:space="preserve"> </w:t>
            </w:r>
          </w:p>
          <w:p w14:paraId="7B718C6C" w14:textId="466CCDFA" w:rsidR="006243B8" w:rsidRDefault="001B1D68" w:rsidP="009D1EBF">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WA Labor &amp; Industries Wildfire Smoke Education: </w:t>
            </w:r>
            <w:hyperlink r:id="rId49" w:anchor="overview" w:history="1">
              <w:r w:rsidRPr="00FC0C2A">
                <w:rPr>
                  <w:rStyle w:val="Hyperlink"/>
                </w:rPr>
                <w:t>https://lni.wa.gov/safety-health/safety-topics/topics/wildfire-smoke#overview</w:t>
              </w:r>
            </w:hyperlink>
            <w:r>
              <w:t xml:space="preserve"> </w:t>
            </w:r>
          </w:p>
          <w:p w14:paraId="587B5449" w14:textId="473A08E5" w:rsidR="00CF42B2" w:rsidRDefault="00CF42B2" w:rsidP="000B75E4">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How and why to wear a respirator: </w:t>
            </w:r>
            <w:hyperlink r:id="rId50" w:history="1">
              <w:r w:rsidRPr="00261303">
                <w:rPr>
                  <w:rStyle w:val="Hyperlink"/>
                </w:rPr>
                <w:t>https://www.epa.gov/sites/default/files/2018-11/documents/respiratory_protection-no-niosh-5081.pdf</w:t>
              </w:r>
            </w:hyperlink>
          </w:p>
          <w:p w14:paraId="47E14938" w14:textId="77777777" w:rsidR="003C6263" w:rsidRDefault="003C6263" w:rsidP="003C6263">
            <w:pPr>
              <w:cnfStyle w:val="000000100000" w:firstRow="0" w:lastRow="0" w:firstColumn="0" w:lastColumn="0" w:oddVBand="0" w:evenVBand="0" w:oddHBand="1" w:evenHBand="0" w:firstRowFirstColumn="0" w:firstRowLastColumn="0" w:lastRowFirstColumn="0" w:lastRowLastColumn="0"/>
            </w:pPr>
          </w:p>
          <w:p w14:paraId="755F40BC" w14:textId="097E286B" w:rsidR="003C6263" w:rsidRPr="00CF3B3A" w:rsidRDefault="003C6263" w:rsidP="003C6263">
            <w:pPr>
              <w:cnfStyle w:val="000000100000" w:firstRow="0" w:lastRow="0" w:firstColumn="0" w:lastColumn="0" w:oddVBand="0" w:evenVBand="0" w:oddHBand="1" w:evenHBand="0" w:firstRowFirstColumn="0" w:firstRowLastColumn="0" w:lastRowFirstColumn="0" w:lastRowLastColumn="0"/>
              <w:rPr>
                <w:b/>
                <w:bCs/>
              </w:rPr>
            </w:pPr>
            <w:r w:rsidRPr="00CF3B3A">
              <w:rPr>
                <w:b/>
                <w:bCs/>
              </w:rPr>
              <w:t>Both Extreme Heat &amp; Wildfire Smoke, or Personal Preparedness</w:t>
            </w:r>
          </w:p>
          <w:p w14:paraId="5070CEA5" w14:textId="77777777" w:rsidR="003C6263" w:rsidRDefault="003C6263" w:rsidP="003C6263">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Personal Preparedness in 30 Days – NW Healthcare Response Network: </w:t>
            </w:r>
            <w:hyperlink r:id="rId51" w:history="1">
              <w:r w:rsidRPr="00FC0C2A">
                <w:rPr>
                  <w:rStyle w:val="Hyperlink"/>
                </w:rPr>
                <w:t>https://nwhrn.org/wp-content/uploads/2025/08/Personal_Preparedness_in_30_days_2025.pdf</w:t>
              </w:r>
            </w:hyperlink>
            <w:r>
              <w:t xml:space="preserve"> </w:t>
            </w:r>
          </w:p>
          <w:p w14:paraId="0D23B5B2" w14:textId="77777777" w:rsidR="001B1D68" w:rsidRDefault="003C6263" w:rsidP="009D1EBF">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For Washingtonians with Access &amp; Functional Needs: </w:t>
            </w:r>
            <w:hyperlink r:id="rId52" w:history="1">
              <w:r w:rsidRPr="00FC0C2A">
                <w:rPr>
                  <w:rStyle w:val="Hyperlink"/>
                </w:rPr>
                <w:t>https://mil.wa.gov/afn</w:t>
              </w:r>
            </w:hyperlink>
          </w:p>
          <w:p w14:paraId="16243157" w14:textId="2665D982" w:rsidR="00B3667C" w:rsidRDefault="00C449CB" w:rsidP="009D1EBF">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Preparing for P</w:t>
            </w:r>
            <w:r w:rsidR="008F4A15">
              <w:t>ower Out</w:t>
            </w:r>
            <w:r w:rsidR="007B42EC">
              <w:t xml:space="preserve">age with Medical Equipment </w:t>
            </w:r>
            <w:hyperlink r:id="rId53" w:history="1">
              <w:r w:rsidR="007B42EC" w:rsidRPr="00261303">
                <w:rPr>
                  <w:rStyle w:val="Hyperlink"/>
                </w:rPr>
                <w:t>https://46103627-2218-404d-a28f-c3dac82575c7.usrfiles.com/ugd/461036_d202b3d9cdf045ae8c05acd1ca71edbf.pdf</w:t>
              </w:r>
            </w:hyperlink>
          </w:p>
          <w:p w14:paraId="44405AF7" w14:textId="4C3A7FE6" w:rsidR="00DC5706" w:rsidRDefault="000B75E4" w:rsidP="00183870">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Caregiver preparedness </w:t>
            </w:r>
            <w:hyperlink r:id="rId54" w:anchor=":~:text=In%20this%20step%2C%20you%20will%20learn%20the%20essential,disaster%20preparedness%20planning%20or%20engaging%20your%20support%20network" w:history="1">
              <w:r w:rsidR="00DC5706" w:rsidRPr="00261303">
                <w:rPr>
                  <w:rStyle w:val="Hyperlink"/>
                </w:rPr>
                <w:t>https://www.ready.gov/sites/default/files/2024-02/ready-gov_caregivers-preparedness-guide.pdf#:~:text=In%20this%20step%2C%20you%20will%20learn%20the%20essential,disaster%20preparedness%20planning%20or%20engaging%20your%20support%20network</w:t>
              </w:r>
            </w:hyperlink>
            <w:r w:rsidR="00DC5706" w:rsidRPr="00DC5706">
              <w:t>.</w:t>
            </w:r>
          </w:p>
        </w:tc>
      </w:tr>
      <w:tr w:rsidR="00611BDF" w14:paraId="0E46B6F3" w14:textId="77777777" w:rsidTr="00414E47">
        <w:tc>
          <w:tcPr>
            <w:cnfStyle w:val="001000000000" w:firstRow="0" w:lastRow="0" w:firstColumn="1" w:lastColumn="0" w:oddVBand="0" w:evenVBand="0" w:oddHBand="0" w:evenHBand="0" w:firstRowFirstColumn="0" w:firstRowLastColumn="0" w:lastRowFirstColumn="0" w:lastRowLastColumn="0"/>
            <w:tcW w:w="487" w:type="pct"/>
            <w:vAlign w:val="center"/>
          </w:tcPr>
          <w:p w14:paraId="37023E04" w14:textId="52A1412C" w:rsidR="00611BDF" w:rsidRPr="007D7CF4" w:rsidRDefault="00611BDF" w:rsidP="00322BA4">
            <w:pPr>
              <w:jc w:val="center"/>
              <w:rPr>
                <w:sz w:val="32"/>
                <w:szCs w:val="32"/>
              </w:rPr>
            </w:pPr>
            <w:r w:rsidRPr="007D7CF4">
              <w:rPr>
                <w:sz w:val="32"/>
                <w:szCs w:val="32"/>
              </w:rPr>
              <w:t>For real-time reliable info</w:t>
            </w:r>
          </w:p>
        </w:tc>
        <w:tc>
          <w:tcPr>
            <w:tcW w:w="2256" w:type="pct"/>
            <w:shd w:val="clear" w:color="auto" w:fill="CAEDFB" w:themeFill="accent4" w:themeFillTint="33"/>
          </w:tcPr>
          <w:p w14:paraId="0625E1A9" w14:textId="77777777" w:rsidR="004D4C6B" w:rsidRDefault="00C84B38" w:rsidP="00611BDF">
            <w:pPr>
              <w:pStyle w:val="ListParagraph"/>
              <w:numPr>
                <w:ilvl w:val="0"/>
                <w:numId w:val="3"/>
              </w:numPr>
              <w:ind w:left="246" w:hanging="204"/>
              <w:cnfStyle w:val="000000000000" w:firstRow="0" w:lastRow="0" w:firstColumn="0" w:lastColumn="0" w:oddVBand="0" w:evenVBand="0" w:oddHBand="0" w:evenHBand="0" w:firstRowFirstColumn="0" w:firstRowLastColumn="0" w:lastRowFirstColumn="0" w:lastRowLastColumn="0"/>
            </w:pPr>
            <w:r>
              <w:t xml:space="preserve">Washington Health Alert Network (DOH): </w:t>
            </w:r>
          </w:p>
          <w:p w14:paraId="4BC2D64E" w14:textId="727649FE" w:rsidR="00611BDF" w:rsidRDefault="004D4C6B" w:rsidP="004D4C6B">
            <w:pPr>
              <w:pStyle w:val="ListParagraph"/>
              <w:ind w:left="246"/>
              <w:cnfStyle w:val="000000000000" w:firstRow="0" w:lastRow="0" w:firstColumn="0" w:lastColumn="0" w:oddVBand="0" w:evenVBand="0" w:oddHBand="0" w:evenHBand="0" w:firstRowFirstColumn="0" w:firstRowLastColumn="0" w:lastRowFirstColumn="0" w:lastRowLastColumn="0"/>
            </w:pPr>
            <w:hyperlink r:id="rId55" w:history="1">
              <w:r w:rsidRPr="00FC0C2A">
                <w:rPr>
                  <w:rStyle w:val="Hyperlink"/>
                </w:rPr>
                <w:t>https://doh.wa.gov/public-health-provider-resources/washington-health-alert-network</w:t>
              </w:r>
            </w:hyperlink>
          </w:p>
          <w:p w14:paraId="6C11FE03" w14:textId="57D4B3AB" w:rsidR="00611BDF" w:rsidRDefault="00B458E4" w:rsidP="00B458E4">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t xml:space="preserve">Extreme Weather Shelters Resource Bridge - </w:t>
            </w:r>
            <w:hyperlink r:id="rId56" w:history="1">
              <w:r w:rsidRPr="00373A6E">
                <w:rPr>
                  <w:rStyle w:val="Hyperlink"/>
                </w:rPr>
                <w:t>https://dev-bridge.hsl.washington.edu/weather/extreme-weather-shelters/</w:t>
              </w:r>
            </w:hyperlink>
            <w:r>
              <w:t xml:space="preserve"> </w:t>
            </w:r>
          </w:p>
        </w:tc>
        <w:tc>
          <w:tcPr>
            <w:tcW w:w="2257" w:type="pct"/>
            <w:shd w:val="clear" w:color="auto" w:fill="CAEDFB" w:themeFill="accent4" w:themeFillTint="33"/>
          </w:tcPr>
          <w:p w14:paraId="10919A5A" w14:textId="77777777" w:rsidR="004D4C6B" w:rsidRDefault="00C84B38" w:rsidP="00C84B38">
            <w:pPr>
              <w:pStyle w:val="ListParagraph"/>
              <w:numPr>
                <w:ilvl w:val="0"/>
                <w:numId w:val="3"/>
              </w:numPr>
              <w:ind w:left="246" w:hanging="204"/>
              <w:cnfStyle w:val="000000000000" w:firstRow="0" w:lastRow="0" w:firstColumn="0" w:lastColumn="0" w:oddVBand="0" w:evenVBand="0" w:oddHBand="0" w:evenHBand="0" w:firstRowFirstColumn="0" w:firstRowLastColumn="0" w:lastRowFirstColumn="0" w:lastRowLastColumn="0"/>
            </w:pPr>
            <w:r>
              <w:t xml:space="preserve">Washington Health Alert </w:t>
            </w:r>
            <w:r w:rsidR="001673C8">
              <w:t>Network</w:t>
            </w:r>
            <w:r>
              <w:t xml:space="preserve"> (DOH): </w:t>
            </w:r>
          </w:p>
          <w:p w14:paraId="11A3648C" w14:textId="3837A590" w:rsidR="00C84B38" w:rsidRDefault="007826D1" w:rsidP="004D4C6B">
            <w:pPr>
              <w:pStyle w:val="ListParagraph"/>
              <w:ind w:left="246"/>
              <w:cnfStyle w:val="000000000000" w:firstRow="0" w:lastRow="0" w:firstColumn="0" w:lastColumn="0" w:oddVBand="0" w:evenVBand="0" w:oddHBand="0" w:evenHBand="0" w:firstRowFirstColumn="0" w:firstRowLastColumn="0" w:lastRowFirstColumn="0" w:lastRowLastColumn="0"/>
            </w:pPr>
            <w:hyperlink r:id="rId57" w:history="1">
              <w:r w:rsidRPr="00FC0C2A">
                <w:rPr>
                  <w:rStyle w:val="Hyperlink"/>
                </w:rPr>
                <w:t>https://doh.wa.gov/public-health-provider-resources/washington-health-alert-network</w:t>
              </w:r>
            </w:hyperlink>
          </w:p>
          <w:p w14:paraId="094A9BC6" w14:textId="278CC8A9" w:rsidR="004D4C6B" w:rsidRDefault="005133ED" w:rsidP="00DF6832">
            <w:pPr>
              <w:pStyle w:val="ListParagraph"/>
              <w:numPr>
                <w:ilvl w:val="0"/>
                <w:numId w:val="3"/>
              </w:numPr>
              <w:ind w:left="246" w:hanging="204"/>
              <w:cnfStyle w:val="000000000000" w:firstRow="0" w:lastRow="0" w:firstColumn="0" w:lastColumn="0" w:oddVBand="0" w:evenVBand="0" w:oddHBand="0" w:evenHBand="0" w:firstRowFirstColumn="0" w:firstRowLastColumn="0" w:lastRowFirstColumn="0" w:lastRowLastColumn="0"/>
            </w:pPr>
            <w:r>
              <w:t>Washington Smoke Blog</w:t>
            </w:r>
            <w:r w:rsidR="001673C8">
              <w:t xml:space="preserve">: </w:t>
            </w:r>
            <w:hyperlink r:id="rId58" w:history="1">
              <w:r w:rsidR="001673C8" w:rsidRPr="00FC0C2A">
                <w:rPr>
                  <w:rStyle w:val="Hyperlink"/>
                </w:rPr>
                <w:t>https://wasmoke.blogspot.com/</w:t>
              </w:r>
            </w:hyperlink>
            <w:r>
              <w:t xml:space="preserve"> </w:t>
            </w:r>
          </w:p>
        </w:tc>
      </w:tr>
      <w:tr w:rsidR="0001239D" w14:paraId="1610D144" w14:textId="77777777" w:rsidTr="00414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vAlign w:val="center"/>
          </w:tcPr>
          <w:p w14:paraId="5F1B7058" w14:textId="77A70310" w:rsidR="001142AF" w:rsidRPr="00E87753" w:rsidRDefault="0001239D" w:rsidP="00E87753">
            <w:pPr>
              <w:jc w:val="center"/>
              <w:rPr>
                <w:b w:val="0"/>
                <w:bCs w:val="0"/>
                <w:sz w:val="32"/>
                <w:szCs w:val="32"/>
              </w:rPr>
            </w:pPr>
            <w:r>
              <w:rPr>
                <w:sz w:val="32"/>
                <w:szCs w:val="32"/>
              </w:rPr>
              <w:t>Learn more</w:t>
            </w:r>
          </w:p>
        </w:tc>
        <w:tc>
          <w:tcPr>
            <w:tcW w:w="2256" w:type="pct"/>
            <w:shd w:val="clear" w:color="auto" w:fill="CAEDFB" w:themeFill="accent4" w:themeFillTint="33"/>
          </w:tcPr>
          <w:p w14:paraId="3AB1D96E" w14:textId="7355DF1C" w:rsidR="0001239D" w:rsidRDefault="0001239D" w:rsidP="00611BDF">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Heat.gov – Science and Information to Reduce Heat Risk: </w:t>
            </w:r>
            <w:hyperlink r:id="rId59" w:history="1">
              <w:r w:rsidR="009F45EE" w:rsidRPr="00262220">
                <w:rPr>
                  <w:rStyle w:val="Hyperlink"/>
                </w:rPr>
                <w:t>https://heat.gov/</w:t>
              </w:r>
            </w:hyperlink>
            <w:r>
              <w:t xml:space="preserve"> </w:t>
            </w:r>
          </w:p>
        </w:tc>
        <w:tc>
          <w:tcPr>
            <w:tcW w:w="2257" w:type="pct"/>
            <w:shd w:val="clear" w:color="auto" w:fill="CAEDFB" w:themeFill="accent4" w:themeFillTint="33"/>
          </w:tcPr>
          <w:p w14:paraId="53EF154B" w14:textId="6E6FC57C" w:rsidR="0001239D" w:rsidRDefault="0018515C" w:rsidP="00C84B38">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Southwest Clean Air Agency: </w:t>
            </w:r>
            <w:hyperlink r:id="rId60" w:history="1">
              <w:r w:rsidRPr="00262220">
                <w:rPr>
                  <w:rStyle w:val="Hyperlink"/>
                </w:rPr>
                <w:t>https://www.swcleanair.gov/</w:t>
              </w:r>
            </w:hyperlink>
            <w:r>
              <w:t xml:space="preserve"> </w:t>
            </w:r>
          </w:p>
        </w:tc>
      </w:tr>
    </w:tbl>
    <w:p w14:paraId="21835F04" w14:textId="2A631620" w:rsidR="00E87753" w:rsidRDefault="00E87753"/>
    <w:p w14:paraId="365483FF" w14:textId="77777777" w:rsidR="00E87753" w:rsidRDefault="00E87753">
      <w:r>
        <w:br w:type="page"/>
      </w:r>
    </w:p>
    <w:tbl>
      <w:tblPr>
        <w:tblStyle w:val="GridTable5Dark-Accent1"/>
        <w:tblW w:w="5000" w:type="pct"/>
        <w:tblLook w:val="04A0" w:firstRow="1" w:lastRow="0" w:firstColumn="1" w:lastColumn="0" w:noHBand="0" w:noVBand="1"/>
      </w:tblPr>
      <w:tblGrid>
        <w:gridCol w:w="2243"/>
        <w:gridCol w:w="20787"/>
      </w:tblGrid>
      <w:tr w:rsidR="00322BA4" w14:paraId="1FFA1AE7" w14:textId="77777777" w:rsidTr="006E2B85">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761DA22" w14:textId="4A470478" w:rsidR="00322BA4" w:rsidRDefault="001639E3" w:rsidP="005B3807">
            <w:pPr>
              <w:jc w:val="center"/>
            </w:pPr>
            <w:r>
              <w:rPr>
                <w:sz w:val="32"/>
                <w:szCs w:val="32"/>
              </w:rPr>
              <w:lastRenderedPageBreak/>
              <w:t>Resources b</w:t>
            </w:r>
            <w:r w:rsidR="00322BA4" w:rsidRPr="00436DAB">
              <w:rPr>
                <w:sz w:val="32"/>
                <w:szCs w:val="32"/>
              </w:rPr>
              <w:t>y AppleCare Integrated managed care regions or County</w:t>
            </w:r>
          </w:p>
        </w:tc>
      </w:tr>
      <w:tr w:rsidR="00D36E27" w14:paraId="136B7F57" w14:textId="77777777" w:rsidTr="00E87753">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487" w:type="pct"/>
            <w:shd w:val="clear" w:color="auto" w:fill="C4C41D"/>
            <w:vAlign w:val="center"/>
          </w:tcPr>
          <w:p w14:paraId="6CD471D1" w14:textId="0272704F" w:rsidR="00D36E27" w:rsidRPr="00163379" w:rsidRDefault="00322BA4" w:rsidP="00E87753">
            <w:pPr>
              <w:jc w:val="center"/>
              <w:rPr>
                <w:color w:val="0E2841" w:themeColor="text2"/>
                <w:sz w:val="32"/>
                <w:szCs w:val="32"/>
              </w:rPr>
            </w:pPr>
            <w:r w:rsidRPr="00163379">
              <w:rPr>
                <w:color w:val="0E2841" w:themeColor="text2"/>
                <w:sz w:val="32"/>
                <w:szCs w:val="32"/>
              </w:rPr>
              <w:t>Spokane Region</w:t>
            </w:r>
          </w:p>
        </w:tc>
        <w:tc>
          <w:tcPr>
            <w:tcW w:w="4513" w:type="pct"/>
            <w:shd w:val="clear" w:color="auto" w:fill="F6F5B8"/>
            <w:vAlign w:val="center"/>
          </w:tcPr>
          <w:p w14:paraId="1763893B" w14:textId="30BC01F0" w:rsidR="00D36E27" w:rsidRDefault="00D36E27" w:rsidP="00E87753">
            <w:pPr>
              <w:cnfStyle w:val="000000100000" w:firstRow="0" w:lastRow="0" w:firstColumn="0" w:lastColumn="0" w:oddVBand="0" w:evenVBand="0" w:oddHBand="1" w:evenHBand="0" w:firstRowFirstColumn="0" w:firstRowLastColumn="0" w:lastRowFirstColumn="0" w:lastRowLastColumn="0"/>
            </w:pPr>
            <w:r w:rsidRPr="00194D88">
              <w:rPr>
                <w:b/>
                <w:bCs/>
              </w:rPr>
              <w:t>Spokane County</w:t>
            </w:r>
          </w:p>
          <w:p w14:paraId="19E3EB68" w14:textId="78BCC77D" w:rsidR="008C55B5" w:rsidRDefault="008C55B5" w:rsidP="00E87753">
            <w:pPr>
              <w:pStyle w:val="ListParagraph"/>
              <w:numPr>
                <w:ilvl w:val="0"/>
                <w:numId w:val="32"/>
              </w:numPr>
              <w:cnfStyle w:val="000000100000" w:firstRow="0" w:lastRow="0" w:firstColumn="0" w:lastColumn="0" w:oddVBand="0" w:evenVBand="0" w:oddHBand="1" w:evenHBand="0" w:firstRowFirstColumn="0" w:firstRowLastColumn="0" w:lastRowFirstColumn="0" w:lastRowLastColumn="0"/>
            </w:pPr>
            <w:r>
              <w:t>Smoke</w:t>
            </w:r>
            <w:r w:rsidR="0055342C">
              <w:t xml:space="preserve"> Ready Spokane: </w:t>
            </w:r>
            <w:hyperlink r:id="rId61" w:history="1">
              <w:r w:rsidR="000C2FFC" w:rsidRPr="00DC4B0C">
                <w:rPr>
                  <w:rStyle w:val="Hyperlink"/>
                </w:rPr>
                <w:t>https://www.smokereadyspokane.org/</w:t>
              </w:r>
            </w:hyperlink>
            <w:r w:rsidR="000C2FFC">
              <w:t xml:space="preserve"> </w:t>
            </w:r>
          </w:p>
          <w:p w14:paraId="0A80C251" w14:textId="31C0855A" w:rsidR="000C6A78" w:rsidRDefault="000C6A78" w:rsidP="00E87753">
            <w:pPr>
              <w:pStyle w:val="ListParagraph"/>
              <w:numPr>
                <w:ilvl w:val="0"/>
                <w:numId w:val="32"/>
              </w:numPr>
              <w:cnfStyle w:val="000000100000" w:firstRow="0" w:lastRow="0" w:firstColumn="0" w:lastColumn="0" w:oddVBand="0" w:evenVBand="0" w:oddHBand="1" w:evenHBand="0" w:firstRowFirstColumn="0" w:firstRowLastColumn="0" w:lastRowFirstColumn="0" w:lastRowLastColumn="0"/>
            </w:pPr>
            <w:r>
              <w:t xml:space="preserve">Smoke Ready Spokane Checklist: </w:t>
            </w:r>
            <w:hyperlink r:id="rId62" w:history="1">
              <w:r w:rsidRPr="00DC4B0C">
                <w:rPr>
                  <w:rStyle w:val="Hyperlink"/>
                </w:rPr>
                <w:t>https://www.smokereadyspokane.org/checklist</w:t>
              </w:r>
            </w:hyperlink>
          </w:p>
          <w:p w14:paraId="3BBCAF66" w14:textId="21B7C906" w:rsidR="000C6A78" w:rsidRDefault="00EF5C00" w:rsidP="00E87753">
            <w:pPr>
              <w:pStyle w:val="ListParagraph"/>
              <w:numPr>
                <w:ilvl w:val="0"/>
                <w:numId w:val="32"/>
              </w:numPr>
              <w:cnfStyle w:val="000000100000" w:firstRow="0" w:lastRow="0" w:firstColumn="0" w:lastColumn="0" w:oddVBand="0" w:evenVBand="0" w:oddHBand="1" w:evenHBand="0" w:firstRowFirstColumn="0" w:firstRowLastColumn="0" w:lastRowFirstColumn="0" w:lastRowLastColumn="0"/>
            </w:pPr>
            <w:r>
              <w:t xml:space="preserve">Smoke Ready Spokane Toolkits: </w:t>
            </w:r>
            <w:hyperlink r:id="rId63" w:history="1">
              <w:r w:rsidRPr="00DC4B0C">
                <w:rPr>
                  <w:rStyle w:val="Hyperlink"/>
                </w:rPr>
                <w:t>https://www.smokereadyspokane.org/toolkit</w:t>
              </w:r>
            </w:hyperlink>
            <w:r>
              <w:t xml:space="preserve"> </w:t>
            </w:r>
          </w:p>
          <w:p w14:paraId="3FC5DF14" w14:textId="324F85B1" w:rsidR="00727CAC" w:rsidRDefault="00727CAC" w:rsidP="00E87753">
            <w:pPr>
              <w:pStyle w:val="ListParagraph"/>
              <w:numPr>
                <w:ilvl w:val="0"/>
                <w:numId w:val="32"/>
              </w:numPr>
              <w:cnfStyle w:val="000000100000" w:firstRow="0" w:lastRow="0" w:firstColumn="0" w:lastColumn="0" w:oddVBand="0" w:evenVBand="0" w:oddHBand="1" w:evenHBand="0" w:firstRowFirstColumn="0" w:firstRowLastColumn="0" w:lastRowFirstColumn="0" w:lastRowLastColumn="0"/>
            </w:pPr>
            <w:r>
              <w:t xml:space="preserve">Spokane Regional Health District – Extreme Heat: </w:t>
            </w:r>
            <w:hyperlink r:id="rId64" w:history="1">
              <w:r w:rsidRPr="00DC4B0C">
                <w:rPr>
                  <w:rStyle w:val="Hyperlink"/>
                </w:rPr>
                <w:t>https://srhd.org/health-topics/environmental-health/extreme-heat</w:t>
              </w:r>
            </w:hyperlink>
            <w:r>
              <w:t xml:space="preserve"> </w:t>
            </w:r>
          </w:p>
          <w:p w14:paraId="3F06D3A0" w14:textId="46AE3C3E" w:rsidR="003C12D1" w:rsidRDefault="003C12D1" w:rsidP="00E87753">
            <w:pPr>
              <w:pStyle w:val="ListParagraph"/>
              <w:numPr>
                <w:ilvl w:val="0"/>
                <w:numId w:val="32"/>
              </w:numPr>
              <w:cnfStyle w:val="000000100000" w:firstRow="0" w:lastRow="0" w:firstColumn="0" w:lastColumn="0" w:oddVBand="0" w:evenVBand="0" w:oddHBand="1" w:evenHBand="0" w:firstRowFirstColumn="0" w:firstRowLastColumn="0" w:lastRowFirstColumn="0" w:lastRowLastColumn="0"/>
            </w:pPr>
            <w:r w:rsidRPr="001F620A">
              <w:t>Cooling Centers</w:t>
            </w:r>
            <w:r w:rsidR="00871130">
              <w:t xml:space="preserve"> </w:t>
            </w:r>
            <w:r w:rsidR="001F620A" w:rsidRPr="001F620A">
              <w:t xml:space="preserve">Map – Gonzaga University </w:t>
            </w:r>
            <w:r w:rsidR="00871130">
              <w:t>Institute</w:t>
            </w:r>
            <w:r w:rsidR="001F620A">
              <w:t xml:space="preserve"> for Climate, </w:t>
            </w:r>
            <w:r w:rsidR="00525546">
              <w:t>Water,</w:t>
            </w:r>
            <w:r w:rsidR="001F620A">
              <w:t xml:space="preserve"> and the Environment:</w:t>
            </w:r>
            <w:r w:rsidRPr="001F620A">
              <w:t xml:space="preserve"> </w:t>
            </w:r>
            <w:hyperlink r:id="rId65" w:history="1">
              <w:r w:rsidR="00E26723" w:rsidRPr="00373A6E">
                <w:rPr>
                  <w:rStyle w:val="Hyperlink"/>
                </w:rPr>
                <w:t>https://gonz.maps.arcgis.com/apps/webappviewer/ index.html?id=f1e9424b84954502ba1163b9765480dd&amp;extent=-13198140.5003%2C5973955.3809%2C-12919451.0952%2C6128205.3039%2C102100</w:t>
              </w:r>
            </w:hyperlink>
            <w:r w:rsidR="003B07B5" w:rsidRPr="001F620A">
              <w:t xml:space="preserve"> </w:t>
            </w:r>
          </w:p>
          <w:p w14:paraId="3E50EB34" w14:textId="7D573899" w:rsidR="00C80E1C" w:rsidRPr="001F620A" w:rsidRDefault="00C80E1C" w:rsidP="00E87753">
            <w:pPr>
              <w:pStyle w:val="ListParagraph"/>
              <w:numPr>
                <w:ilvl w:val="0"/>
                <w:numId w:val="32"/>
              </w:numPr>
              <w:cnfStyle w:val="000000100000" w:firstRow="0" w:lastRow="0" w:firstColumn="0" w:lastColumn="0" w:oddVBand="0" w:evenVBand="0" w:oddHBand="1" w:evenHBand="0" w:firstRowFirstColumn="0" w:firstRowLastColumn="0" w:lastRowFirstColumn="0" w:lastRowLastColumn="0"/>
            </w:pPr>
            <w:r>
              <w:t xml:space="preserve">Cleaning up After a Wildfire: </w:t>
            </w:r>
            <w:hyperlink r:id="rId66" w:history="1">
              <w:r w:rsidRPr="00DC4B0C">
                <w:rPr>
                  <w:rStyle w:val="Hyperlink"/>
                </w:rPr>
                <w:t>https://srhd.org/health-topics/environmental-health/wildfire-smoke/after-a-wildfire</w:t>
              </w:r>
            </w:hyperlink>
            <w:r>
              <w:t xml:space="preserve"> </w:t>
            </w:r>
          </w:p>
          <w:p w14:paraId="279A0F2F" w14:textId="5869C1D2" w:rsidR="00E14C2B" w:rsidRPr="00194D88" w:rsidRDefault="00E14C2B" w:rsidP="00E87753">
            <w:pPr>
              <w:cnfStyle w:val="000000100000" w:firstRow="0" w:lastRow="0" w:firstColumn="0" w:lastColumn="0" w:oddVBand="0" w:evenVBand="0" w:oddHBand="1" w:evenHBand="0" w:firstRowFirstColumn="0" w:firstRowLastColumn="0" w:lastRowFirstColumn="0" w:lastRowLastColumn="0"/>
              <w:rPr>
                <w:b/>
                <w:bCs/>
              </w:rPr>
            </w:pPr>
            <w:r w:rsidRPr="00194D88">
              <w:rPr>
                <w:b/>
                <w:bCs/>
              </w:rPr>
              <w:t>Steve</w:t>
            </w:r>
            <w:r w:rsidR="00A06449" w:rsidRPr="00194D88">
              <w:rPr>
                <w:b/>
                <w:bCs/>
              </w:rPr>
              <w:t>ns County</w:t>
            </w:r>
          </w:p>
          <w:p w14:paraId="0E3E7B3F" w14:textId="78E529CA" w:rsidR="00A06449" w:rsidRDefault="00A06449" w:rsidP="00E87753">
            <w:pPr>
              <w:pStyle w:val="ListParagraph"/>
              <w:numPr>
                <w:ilvl w:val="0"/>
                <w:numId w:val="32"/>
              </w:numPr>
              <w:cnfStyle w:val="000000100000" w:firstRow="0" w:lastRow="0" w:firstColumn="0" w:lastColumn="0" w:oddVBand="0" w:evenVBand="0" w:oddHBand="1" w:evenHBand="0" w:firstRowFirstColumn="0" w:firstRowLastColumn="0" w:lastRowFirstColumn="0" w:lastRowLastColumn="0"/>
            </w:pPr>
            <w:r>
              <w:t xml:space="preserve">Wildfire Resources </w:t>
            </w:r>
            <w:r w:rsidR="00A56E24">
              <w:t xml:space="preserve">for Stevens County </w:t>
            </w:r>
            <w:hyperlink r:id="rId67" w:history="1">
              <w:r w:rsidR="00A56E24" w:rsidRPr="00373A6E">
                <w:rPr>
                  <w:rStyle w:val="Hyperlink"/>
                </w:rPr>
                <w:t>https://www.stevenscountywa.gov/20859/emergency-management</w:t>
              </w:r>
            </w:hyperlink>
            <w:r w:rsidR="00A56E24">
              <w:t xml:space="preserve"> </w:t>
            </w:r>
          </w:p>
          <w:p w14:paraId="6D5628AC" w14:textId="292674B1" w:rsidR="0060097C" w:rsidRDefault="007774DF" w:rsidP="00E87753">
            <w:pPr>
              <w:pStyle w:val="ListParagraph"/>
              <w:numPr>
                <w:ilvl w:val="0"/>
                <w:numId w:val="32"/>
              </w:numPr>
              <w:cnfStyle w:val="000000100000" w:firstRow="0" w:lastRow="0" w:firstColumn="0" w:lastColumn="0" w:oddVBand="0" w:evenVBand="0" w:oddHBand="1" w:evenHBand="0" w:firstRowFirstColumn="0" w:firstRowLastColumn="0" w:lastRowFirstColumn="0" w:lastRowLastColumn="0"/>
            </w:pPr>
            <w:r>
              <w:t xml:space="preserve">Extreme Heat Resources for Stevens County </w:t>
            </w:r>
            <w:hyperlink r:id="rId68" w:history="1">
              <w:r w:rsidRPr="00373A6E">
                <w:rPr>
                  <w:rStyle w:val="Hyperlink"/>
                </w:rPr>
                <w:t>https://www.stevenscountywa.gov/21464/Extreme-Heat</w:t>
              </w:r>
            </w:hyperlink>
            <w:r>
              <w:t xml:space="preserve"> </w:t>
            </w:r>
          </w:p>
          <w:p w14:paraId="2643D5BD" w14:textId="55AA7AF6" w:rsidR="00D36E27" w:rsidRPr="002E42C5" w:rsidRDefault="00170D35" w:rsidP="00E87753">
            <w:pPr>
              <w:cnfStyle w:val="000000100000" w:firstRow="0" w:lastRow="0" w:firstColumn="0" w:lastColumn="0" w:oddVBand="0" w:evenVBand="0" w:oddHBand="1" w:evenHBand="0" w:firstRowFirstColumn="0" w:firstRowLastColumn="0" w:lastRowFirstColumn="0" w:lastRowLastColumn="0"/>
              <w:rPr>
                <w:i/>
                <w:iCs/>
              </w:rPr>
            </w:pPr>
            <w:r w:rsidRPr="002E42C5">
              <w:rPr>
                <w:i/>
                <w:iCs/>
              </w:rPr>
              <w:t xml:space="preserve">Resources needed for: Ferry County, Pend Oreille County, </w:t>
            </w:r>
            <w:r w:rsidR="00D36E27" w:rsidRPr="002E42C5">
              <w:rPr>
                <w:i/>
                <w:iCs/>
              </w:rPr>
              <w:t>Lincoln County</w:t>
            </w:r>
            <w:r w:rsidRPr="002E42C5">
              <w:rPr>
                <w:i/>
                <w:iCs/>
              </w:rPr>
              <w:t xml:space="preserve">, </w:t>
            </w:r>
            <w:r w:rsidR="00D36E27" w:rsidRPr="002E42C5">
              <w:rPr>
                <w:i/>
                <w:iCs/>
              </w:rPr>
              <w:t>Adams County</w:t>
            </w:r>
          </w:p>
        </w:tc>
      </w:tr>
      <w:tr w:rsidR="00D36E27" w14:paraId="48F8C059" w14:textId="77777777" w:rsidTr="00E87753">
        <w:trPr>
          <w:trHeight w:val="755"/>
        </w:trPr>
        <w:tc>
          <w:tcPr>
            <w:cnfStyle w:val="001000000000" w:firstRow="0" w:lastRow="0" w:firstColumn="1" w:lastColumn="0" w:oddVBand="0" w:evenVBand="0" w:oddHBand="0" w:evenHBand="0" w:firstRowFirstColumn="0" w:firstRowLastColumn="0" w:lastRowFirstColumn="0" w:lastRowLastColumn="0"/>
            <w:tcW w:w="487" w:type="pct"/>
            <w:shd w:val="clear" w:color="auto" w:fill="81BA6C"/>
            <w:vAlign w:val="center"/>
          </w:tcPr>
          <w:p w14:paraId="083D96B7" w14:textId="5BB33F59" w:rsidR="00D36E27" w:rsidRPr="00163379" w:rsidRDefault="00322BA4" w:rsidP="00E87753">
            <w:pPr>
              <w:jc w:val="center"/>
              <w:rPr>
                <w:color w:val="0E2841" w:themeColor="text2"/>
                <w:sz w:val="32"/>
                <w:szCs w:val="32"/>
              </w:rPr>
            </w:pPr>
            <w:r w:rsidRPr="00163379">
              <w:rPr>
                <w:color w:val="0E2841" w:themeColor="text2"/>
                <w:sz w:val="32"/>
                <w:szCs w:val="32"/>
              </w:rPr>
              <w:t>North Central Region</w:t>
            </w:r>
          </w:p>
        </w:tc>
        <w:tc>
          <w:tcPr>
            <w:tcW w:w="4513" w:type="pct"/>
            <w:shd w:val="clear" w:color="auto" w:fill="CBE3C3"/>
            <w:vAlign w:val="center"/>
          </w:tcPr>
          <w:p w14:paraId="0C0BEA5F" w14:textId="77777777" w:rsidR="00D36E27" w:rsidRPr="00194D88" w:rsidRDefault="00D36E27" w:rsidP="00E87753">
            <w:pPr>
              <w:cnfStyle w:val="000000000000" w:firstRow="0" w:lastRow="0" w:firstColumn="0" w:lastColumn="0" w:oddVBand="0" w:evenVBand="0" w:oddHBand="0" w:evenHBand="0" w:firstRowFirstColumn="0" w:firstRowLastColumn="0" w:lastRowFirstColumn="0" w:lastRowLastColumn="0"/>
              <w:rPr>
                <w:b/>
                <w:bCs/>
              </w:rPr>
            </w:pPr>
            <w:r w:rsidRPr="00194D88">
              <w:rPr>
                <w:b/>
                <w:bCs/>
              </w:rPr>
              <w:t>Okanogan County</w:t>
            </w:r>
          </w:p>
          <w:p w14:paraId="3639E8D8" w14:textId="105B3C9B" w:rsidR="00524360" w:rsidRPr="003464EC" w:rsidRDefault="003464EC" w:rsidP="00E87753">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rsidRPr="003464EC">
              <w:t xml:space="preserve">Okanogan County </w:t>
            </w:r>
            <w:r>
              <w:t xml:space="preserve">Public Health Wildfire and Smoke readiness </w:t>
            </w:r>
            <w:hyperlink r:id="rId69" w:history="1">
              <w:r w:rsidR="00261E34" w:rsidRPr="00262220">
                <w:rPr>
                  <w:rStyle w:val="Hyperlink"/>
                </w:rPr>
                <w:t>https://www.okanogancounty.gov/503/Wildfire-Fire-Smoke-readiness</w:t>
              </w:r>
            </w:hyperlink>
            <w:r w:rsidR="00524360" w:rsidRPr="003464EC">
              <w:t xml:space="preserve"> </w:t>
            </w:r>
          </w:p>
          <w:p w14:paraId="2A58126D" w14:textId="0E4CDFFF" w:rsidR="00866EE3" w:rsidRDefault="00147AE3" w:rsidP="00E87753">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t xml:space="preserve">Recommendations for protecting health after a wildfire: </w:t>
            </w:r>
            <w:hyperlink r:id="rId70" w:history="1">
              <w:r w:rsidRPr="00262220">
                <w:rPr>
                  <w:rStyle w:val="Hyperlink"/>
                </w:rPr>
                <w:t>https://www.okanogancounty.gov/DocumentCenter/View/1844/Guidelines-for-Protecting-Your-Health-After-a-Wildfire-PDF?bidId=</w:t>
              </w:r>
            </w:hyperlink>
            <w:r>
              <w:t xml:space="preserve"> </w:t>
            </w:r>
          </w:p>
          <w:p w14:paraId="402B05B2" w14:textId="7A5AAE65" w:rsidR="00D36E27" w:rsidRPr="00194D88" w:rsidRDefault="00D36E27" w:rsidP="00E87753">
            <w:pPr>
              <w:cnfStyle w:val="000000000000" w:firstRow="0" w:lastRow="0" w:firstColumn="0" w:lastColumn="0" w:oddVBand="0" w:evenVBand="0" w:oddHBand="0" w:evenHBand="0" w:firstRowFirstColumn="0" w:firstRowLastColumn="0" w:lastRowFirstColumn="0" w:lastRowLastColumn="0"/>
              <w:rPr>
                <w:b/>
                <w:bCs/>
              </w:rPr>
            </w:pPr>
            <w:r w:rsidRPr="00194D88">
              <w:rPr>
                <w:b/>
                <w:bCs/>
              </w:rPr>
              <w:t xml:space="preserve">Douglas </w:t>
            </w:r>
            <w:r w:rsidR="006847F3" w:rsidRPr="00194D88">
              <w:rPr>
                <w:b/>
                <w:bCs/>
              </w:rPr>
              <w:t xml:space="preserve">&amp; Chelan </w:t>
            </w:r>
            <w:r w:rsidRPr="00194D88">
              <w:rPr>
                <w:b/>
                <w:bCs/>
              </w:rPr>
              <w:t>County</w:t>
            </w:r>
          </w:p>
          <w:p w14:paraId="383CD136" w14:textId="1220D5CE" w:rsidR="00690CF4" w:rsidRDefault="002A30F7" w:rsidP="00E87753">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t xml:space="preserve">Wildfire Smoke Resources for Agricultural Families in Chelan Co: </w:t>
            </w:r>
            <w:hyperlink r:id="rId71" w:history="1">
              <w:r w:rsidRPr="00262220">
                <w:rPr>
                  <w:rStyle w:val="Hyperlink"/>
                </w:rPr>
                <w:t>https://pnash.deohs.washington.edu/wildfire-smoke-resources-agricultural-families-chelan-county</w:t>
              </w:r>
            </w:hyperlink>
          </w:p>
          <w:p w14:paraId="43AF86F5" w14:textId="3A2301E1" w:rsidR="006847F3" w:rsidRDefault="006847F3" w:rsidP="00E87753">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t xml:space="preserve">Chelan-Douglas Health District – Wildfire Smoke: </w:t>
            </w:r>
            <w:hyperlink r:id="rId72" w:history="1">
              <w:r w:rsidRPr="00262220">
                <w:rPr>
                  <w:rStyle w:val="Hyperlink"/>
                </w:rPr>
                <w:t>https://www.cdhd.wa.gov/wildfire-smoke</w:t>
              </w:r>
            </w:hyperlink>
            <w:r>
              <w:t xml:space="preserve"> </w:t>
            </w:r>
          </w:p>
          <w:p w14:paraId="49E76DD2" w14:textId="444E11BA" w:rsidR="002F1C6D" w:rsidRDefault="002F1C6D" w:rsidP="00E87753">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t xml:space="preserve">Chelan-Douglas Health District – Summer Heat: </w:t>
            </w:r>
            <w:hyperlink r:id="rId73" w:history="1">
              <w:r w:rsidRPr="00262220">
                <w:rPr>
                  <w:rStyle w:val="Hyperlink"/>
                </w:rPr>
                <w:t>https://www.cdhd.wa.gov/summer-heat</w:t>
              </w:r>
            </w:hyperlink>
          </w:p>
          <w:p w14:paraId="481AB9FC" w14:textId="0609DEA8" w:rsidR="002A30F7" w:rsidRPr="00E40E45" w:rsidRDefault="008F3DAD" w:rsidP="00E87753">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rsidRPr="00E40E45">
              <w:t xml:space="preserve">Chelan </w:t>
            </w:r>
            <w:r w:rsidR="00E40E45" w:rsidRPr="00E40E45">
              <w:t>PUD Services – how to</w:t>
            </w:r>
            <w:r w:rsidR="00E40E45">
              <w:t xml:space="preserve"> smoke-proof your home</w:t>
            </w:r>
            <w:r w:rsidR="00E40E45" w:rsidRPr="00E40E45">
              <w:t xml:space="preserve">: </w:t>
            </w:r>
            <w:hyperlink r:id="rId74" w:history="1">
              <w:r w:rsidR="00E40E45" w:rsidRPr="00E40E45">
                <w:rPr>
                  <w:rStyle w:val="Hyperlink"/>
                </w:rPr>
                <w:t>https://www.chelanpud.org/conservationhome/residential/resources/indoor-air</w:t>
              </w:r>
            </w:hyperlink>
            <w:r w:rsidR="00E40E45" w:rsidRPr="00E40E45">
              <w:t xml:space="preserve"> </w:t>
            </w:r>
          </w:p>
          <w:p w14:paraId="08978FE9" w14:textId="77777777" w:rsidR="00D36E27" w:rsidRPr="00194D88" w:rsidRDefault="00D36E27" w:rsidP="00E87753">
            <w:pPr>
              <w:cnfStyle w:val="000000000000" w:firstRow="0" w:lastRow="0" w:firstColumn="0" w:lastColumn="0" w:oddVBand="0" w:evenVBand="0" w:oddHBand="0" w:evenHBand="0" w:firstRowFirstColumn="0" w:firstRowLastColumn="0" w:lastRowFirstColumn="0" w:lastRowLastColumn="0"/>
              <w:rPr>
                <w:b/>
                <w:bCs/>
              </w:rPr>
            </w:pPr>
            <w:r w:rsidRPr="00194D88">
              <w:rPr>
                <w:b/>
                <w:bCs/>
              </w:rPr>
              <w:t>Grant County</w:t>
            </w:r>
          </w:p>
          <w:p w14:paraId="6051991F" w14:textId="1C868932" w:rsidR="002933B9" w:rsidRDefault="002933B9" w:rsidP="00E87753">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t xml:space="preserve">Grant County Health District </w:t>
            </w:r>
            <w:r w:rsidR="00CD3000">
              <w:t xml:space="preserve">Extreme Heat: </w:t>
            </w:r>
            <w:hyperlink r:id="rId75" w:history="1">
              <w:r w:rsidR="00CD3000" w:rsidRPr="00262220">
                <w:rPr>
                  <w:rStyle w:val="Hyperlink"/>
                </w:rPr>
                <w:t>https://granthealth.org/159/Extreme-Heat</w:t>
              </w:r>
            </w:hyperlink>
          </w:p>
          <w:p w14:paraId="24A67131" w14:textId="77777777" w:rsidR="00CD3000" w:rsidRDefault="00CD3000" w:rsidP="00E87753">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t xml:space="preserve">Grant County Health District </w:t>
            </w:r>
            <w:r w:rsidR="004C40CD">
              <w:t xml:space="preserve">Wildfire Smoke: </w:t>
            </w:r>
            <w:hyperlink r:id="rId76" w:history="1">
              <w:r w:rsidR="004C40CD" w:rsidRPr="00262220">
                <w:rPr>
                  <w:rStyle w:val="Hyperlink"/>
                </w:rPr>
                <w:t>https://granthealth.org/160/Wildfires-Smoke</w:t>
              </w:r>
            </w:hyperlink>
            <w:r>
              <w:t xml:space="preserve"> </w:t>
            </w:r>
          </w:p>
          <w:p w14:paraId="3DCBA7FF" w14:textId="11B0EA22" w:rsidR="004C40CD" w:rsidRDefault="004C40CD" w:rsidP="00E87753">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t xml:space="preserve">Grant County Health District Preparedness: </w:t>
            </w:r>
            <w:hyperlink r:id="rId77" w:history="1">
              <w:r w:rsidRPr="00262220">
                <w:rPr>
                  <w:rStyle w:val="Hyperlink"/>
                </w:rPr>
                <w:t>https://granthealth.org/158/Be-Prepared-for-Emergencies</w:t>
              </w:r>
            </w:hyperlink>
            <w:r>
              <w:t xml:space="preserve"> </w:t>
            </w:r>
          </w:p>
        </w:tc>
      </w:tr>
      <w:tr w:rsidR="00D36E27" w14:paraId="296E922A" w14:textId="77777777" w:rsidTr="00E87753">
        <w:trPr>
          <w:cnfStyle w:val="000000100000" w:firstRow="0" w:lastRow="0" w:firstColumn="0" w:lastColumn="0" w:oddVBand="0" w:evenVBand="0" w:oddHBand="1" w:evenHBand="0" w:firstRowFirstColumn="0" w:firstRowLastColumn="0" w:lastRowFirstColumn="0" w:lastRowLastColumn="0"/>
          <w:trHeight w:val="1088"/>
        </w:trPr>
        <w:tc>
          <w:tcPr>
            <w:cnfStyle w:val="001000000000" w:firstRow="0" w:lastRow="0" w:firstColumn="1" w:lastColumn="0" w:oddVBand="0" w:evenVBand="0" w:oddHBand="0" w:evenHBand="0" w:firstRowFirstColumn="0" w:firstRowLastColumn="0" w:lastRowFirstColumn="0" w:lastRowLastColumn="0"/>
            <w:tcW w:w="487" w:type="pct"/>
            <w:shd w:val="clear" w:color="auto" w:fill="F8E29A"/>
            <w:vAlign w:val="center"/>
          </w:tcPr>
          <w:p w14:paraId="09F7E097" w14:textId="19685F37" w:rsidR="00D36E27" w:rsidRPr="00163379" w:rsidRDefault="00322BA4" w:rsidP="00E87753">
            <w:pPr>
              <w:jc w:val="center"/>
              <w:rPr>
                <w:color w:val="0E2841" w:themeColor="text2"/>
                <w:sz w:val="32"/>
                <w:szCs w:val="32"/>
              </w:rPr>
            </w:pPr>
            <w:r w:rsidRPr="00163379">
              <w:rPr>
                <w:color w:val="0E2841" w:themeColor="text2"/>
                <w:sz w:val="32"/>
                <w:szCs w:val="32"/>
              </w:rPr>
              <w:t>Greater Columbia Region</w:t>
            </w:r>
          </w:p>
        </w:tc>
        <w:tc>
          <w:tcPr>
            <w:tcW w:w="4513" w:type="pct"/>
            <w:shd w:val="clear" w:color="auto" w:fill="FCF3D8"/>
            <w:vAlign w:val="center"/>
          </w:tcPr>
          <w:p w14:paraId="20681C95" w14:textId="782C018C" w:rsidR="00D36E27" w:rsidRPr="005477B2" w:rsidRDefault="00D36E27" w:rsidP="00E87753">
            <w:pPr>
              <w:cnfStyle w:val="000000100000" w:firstRow="0" w:lastRow="0" w:firstColumn="0" w:lastColumn="0" w:oddVBand="0" w:evenVBand="0" w:oddHBand="1" w:evenHBand="0" w:firstRowFirstColumn="0" w:firstRowLastColumn="0" w:lastRowFirstColumn="0" w:lastRowLastColumn="0"/>
              <w:rPr>
                <w:b/>
                <w:bCs/>
              </w:rPr>
            </w:pPr>
            <w:r w:rsidRPr="005477B2">
              <w:rPr>
                <w:b/>
                <w:bCs/>
              </w:rPr>
              <w:t>Whitman County</w:t>
            </w:r>
            <w:r w:rsidR="007E2E12" w:rsidRPr="005477B2">
              <w:rPr>
                <w:b/>
                <w:bCs/>
              </w:rPr>
              <w:t xml:space="preserve"> </w:t>
            </w:r>
          </w:p>
          <w:p w14:paraId="409CE973" w14:textId="512D7F1A" w:rsidR="00F1615B" w:rsidRDefault="007E2E12" w:rsidP="00E8775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Air Quality</w:t>
            </w:r>
            <w:r w:rsidR="00F1615B">
              <w:t xml:space="preserve"> Page</w:t>
            </w:r>
            <w:r>
              <w:t>, updates AQI daily</w:t>
            </w:r>
            <w:r w:rsidR="00F1615B">
              <w:t xml:space="preserve"> – Public Health:</w:t>
            </w:r>
            <w:r>
              <w:t xml:space="preserve"> </w:t>
            </w:r>
            <w:hyperlink r:id="rId78" w:history="1">
              <w:r w:rsidRPr="006968EB">
                <w:rPr>
                  <w:rStyle w:val="Hyperlink"/>
                </w:rPr>
                <w:t>https://whitmancountypublichealth.org/environmental-health/hazards-and-toxics/air-quality/</w:t>
              </w:r>
            </w:hyperlink>
            <w:r>
              <w:t xml:space="preserve"> </w:t>
            </w:r>
          </w:p>
          <w:p w14:paraId="6D2C0060" w14:textId="6808D17D" w:rsidR="00F1615B" w:rsidRDefault="00F1615B" w:rsidP="00E8775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 xml:space="preserve">Wildfire Smoke Informational Flyer: </w:t>
            </w:r>
            <w:hyperlink r:id="rId79" w:history="1">
              <w:r w:rsidRPr="006968EB">
                <w:rPr>
                  <w:rStyle w:val="Hyperlink"/>
                </w:rPr>
                <w:t>https://whitmancountypublichealth.org/assets/general/Air-Quality-Flyer-2.pdf?v=1718126518</w:t>
              </w:r>
            </w:hyperlink>
            <w:r>
              <w:t xml:space="preserve"> </w:t>
            </w:r>
          </w:p>
          <w:p w14:paraId="1C3FC745" w14:textId="2E673D98" w:rsidR="00F1615B" w:rsidRDefault="00F1615B" w:rsidP="00E8775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 xml:space="preserve">Extreme Heat </w:t>
            </w:r>
            <w:r w:rsidR="0073447B">
              <w:t xml:space="preserve">Page, includes cooling stations </w:t>
            </w:r>
            <w:r w:rsidR="00A71416">
              <w:t xml:space="preserve">- </w:t>
            </w:r>
            <w:hyperlink r:id="rId80" w:history="1">
              <w:r w:rsidR="00A71416" w:rsidRPr="006968EB">
                <w:rPr>
                  <w:rStyle w:val="Hyperlink"/>
                </w:rPr>
                <w:t>https://whitmancountypublichealth.org/environmental-health/hazards-and-toxics/extreme-heat</w:t>
              </w:r>
            </w:hyperlink>
          </w:p>
          <w:p w14:paraId="315C511C" w14:textId="6A80F52A" w:rsidR="00A71416" w:rsidRDefault="00A71416" w:rsidP="00E8775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 xml:space="preserve">Extreme Heat Informational Flyer: </w:t>
            </w:r>
            <w:hyperlink r:id="rId81" w:history="1">
              <w:r w:rsidRPr="006968EB">
                <w:rPr>
                  <w:rStyle w:val="Hyperlink"/>
                </w:rPr>
                <w:t>https://whitmancountypublichealth.org/assets/general/WCPH-Extreme-Heat-Flyer.pdf?v=1729539739</w:t>
              </w:r>
            </w:hyperlink>
          </w:p>
          <w:p w14:paraId="551D316E" w14:textId="660B4F5C" w:rsidR="00D36E27" w:rsidRPr="005477B2" w:rsidRDefault="00D36E27" w:rsidP="00E87753">
            <w:pPr>
              <w:cnfStyle w:val="000000100000" w:firstRow="0" w:lastRow="0" w:firstColumn="0" w:lastColumn="0" w:oddVBand="0" w:evenVBand="0" w:oddHBand="1" w:evenHBand="0" w:firstRowFirstColumn="0" w:firstRowLastColumn="0" w:lastRowFirstColumn="0" w:lastRowLastColumn="0"/>
              <w:rPr>
                <w:b/>
                <w:bCs/>
              </w:rPr>
            </w:pPr>
            <w:r w:rsidRPr="005477B2">
              <w:rPr>
                <w:b/>
                <w:bCs/>
              </w:rPr>
              <w:t>Garfield County</w:t>
            </w:r>
          </w:p>
          <w:p w14:paraId="33E71733" w14:textId="20099ED1" w:rsidR="00826E43" w:rsidRDefault="00826E43" w:rsidP="00E8775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 xml:space="preserve">Garfield Co Public Health </w:t>
            </w:r>
            <w:r w:rsidR="00831D2B">
              <w:t>–</w:t>
            </w:r>
            <w:r>
              <w:t xml:space="preserve"> </w:t>
            </w:r>
            <w:r w:rsidR="00831D2B">
              <w:t xml:space="preserve">Extreme Heat </w:t>
            </w:r>
            <w:hyperlink r:id="rId82" w:history="1">
              <w:r w:rsidR="00831D2B" w:rsidRPr="006968EB">
                <w:rPr>
                  <w:rStyle w:val="Hyperlink"/>
                </w:rPr>
                <w:t>https://www.garfieldcountywa.gov/publichealth/page/extreme-heat</w:t>
              </w:r>
            </w:hyperlink>
          </w:p>
          <w:p w14:paraId="2F74F523" w14:textId="2558A9F0" w:rsidR="00831D2B" w:rsidRDefault="00831D2B" w:rsidP="00E8775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 xml:space="preserve">Guidance on Outdoor Activity in Excessive Heat from Garfield Co </w:t>
            </w:r>
            <w:r w:rsidR="002345F2" w:rsidRPr="002345F2">
              <w:t>https://www.garfieldcountywa.gov/media/5436</w:t>
            </w:r>
          </w:p>
          <w:p w14:paraId="0B357617" w14:textId="3736E778" w:rsidR="00416270" w:rsidRPr="005477B2" w:rsidRDefault="00416270" w:rsidP="00E87753">
            <w:pPr>
              <w:cnfStyle w:val="000000100000" w:firstRow="0" w:lastRow="0" w:firstColumn="0" w:lastColumn="0" w:oddVBand="0" w:evenVBand="0" w:oddHBand="1" w:evenHBand="0" w:firstRowFirstColumn="0" w:firstRowLastColumn="0" w:lastRowFirstColumn="0" w:lastRowLastColumn="0"/>
              <w:rPr>
                <w:b/>
                <w:bCs/>
              </w:rPr>
            </w:pPr>
            <w:r w:rsidRPr="005477B2">
              <w:rPr>
                <w:b/>
                <w:bCs/>
              </w:rPr>
              <w:t>Walla Walla</w:t>
            </w:r>
            <w:r w:rsidR="00E26723" w:rsidRPr="005477B2">
              <w:rPr>
                <w:b/>
                <w:bCs/>
              </w:rPr>
              <w:t xml:space="preserve"> County</w:t>
            </w:r>
          </w:p>
          <w:p w14:paraId="19692968" w14:textId="4BFDEFA9" w:rsidR="00416270" w:rsidRDefault="00B86A8C" w:rsidP="00E8775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 xml:space="preserve">Walla Walla County Department of Community Health – Extreme Heat Page </w:t>
            </w:r>
            <w:hyperlink r:id="rId83" w:anchor="collapse13521b2" w:history="1">
              <w:r w:rsidRPr="00373A6E">
                <w:rPr>
                  <w:rStyle w:val="Hyperlink"/>
                </w:rPr>
                <w:t>https://dch.wwcowa.gov/emergency_preparedness/extreme_heat.php#collapse13521b2</w:t>
              </w:r>
            </w:hyperlink>
            <w:r>
              <w:t xml:space="preserve"> </w:t>
            </w:r>
          </w:p>
          <w:p w14:paraId="36C094B3" w14:textId="5D211EB3" w:rsidR="00B86A8C" w:rsidRDefault="00E26723" w:rsidP="00E8775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W</w:t>
            </w:r>
            <w:r w:rsidR="00B86A8C">
              <w:t>alla Walla County Department of Community Health – Air Quality Page</w:t>
            </w:r>
            <w:r w:rsidR="00FD20CE">
              <w:t xml:space="preserve"> </w:t>
            </w:r>
            <w:hyperlink r:id="rId84" w:history="1">
              <w:r w:rsidR="00FD20CE" w:rsidRPr="00373A6E">
                <w:rPr>
                  <w:rStyle w:val="Hyperlink"/>
                </w:rPr>
                <w:t>https://dch.wwcowa.gov/emergency_preparedness/air_quality.php</w:t>
              </w:r>
            </w:hyperlink>
            <w:r w:rsidR="00FD20CE">
              <w:t xml:space="preserve"> </w:t>
            </w:r>
          </w:p>
          <w:p w14:paraId="056FB48F" w14:textId="3DFDF2C2" w:rsidR="00D36E27" w:rsidRPr="002E42C5" w:rsidRDefault="00170D35" w:rsidP="00E87753">
            <w:pPr>
              <w:cnfStyle w:val="000000100000" w:firstRow="0" w:lastRow="0" w:firstColumn="0" w:lastColumn="0" w:oddVBand="0" w:evenVBand="0" w:oddHBand="1" w:evenHBand="0" w:firstRowFirstColumn="0" w:firstRowLastColumn="0" w:lastRowFirstColumn="0" w:lastRowLastColumn="0"/>
              <w:rPr>
                <w:i/>
                <w:iCs/>
              </w:rPr>
            </w:pPr>
            <w:r w:rsidRPr="002E42C5">
              <w:rPr>
                <w:i/>
                <w:iCs/>
              </w:rPr>
              <w:t xml:space="preserve">Resources needed for: </w:t>
            </w:r>
            <w:r w:rsidR="00D36E27" w:rsidRPr="002E42C5">
              <w:rPr>
                <w:i/>
                <w:iCs/>
              </w:rPr>
              <w:t>Asotin County</w:t>
            </w:r>
            <w:r w:rsidRPr="002E42C5">
              <w:rPr>
                <w:i/>
                <w:iCs/>
              </w:rPr>
              <w:t xml:space="preserve">, </w:t>
            </w:r>
            <w:r w:rsidR="00D36E27" w:rsidRPr="002E42C5">
              <w:rPr>
                <w:i/>
                <w:iCs/>
              </w:rPr>
              <w:t>Columbia County</w:t>
            </w:r>
            <w:r w:rsidR="001B3A54" w:rsidRPr="002E42C5">
              <w:rPr>
                <w:i/>
                <w:iCs/>
              </w:rPr>
              <w:t>, Benton County, Franklin</w:t>
            </w:r>
            <w:r w:rsidR="00130B2A" w:rsidRPr="002E42C5">
              <w:rPr>
                <w:i/>
                <w:iCs/>
              </w:rPr>
              <w:t xml:space="preserve"> County</w:t>
            </w:r>
            <w:r w:rsidR="001B3A54" w:rsidRPr="002E42C5">
              <w:rPr>
                <w:i/>
                <w:iCs/>
              </w:rPr>
              <w:t>, Yakima</w:t>
            </w:r>
            <w:r w:rsidR="00130B2A" w:rsidRPr="002E42C5">
              <w:rPr>
                <w:i/>
                <w:iCs/>
              </w:rPr>
              <w:t xml:space="preserve"> County, </w:t>
            </w:r>
            <w:r w:rsidR="002E42C5" w:rsidRPr="002E42C5">
              <w:rPr>
                <w:i/>
                <w:iCs/>
              </w:rPr>
              <w:t>Kittitas</w:t>
            </w:r>
            <w:r w:rsidR="001B3A54" w:rsidRPr="002E42C5">
              <w:rPr>
                <w:i/>
                <w:iCs/>
              </w:rPr>
              <w:t xml:space="preserve"> County</w:t>
            </w:r>
          </w:p>
        </w:tc>
      </w:tr>
      <w:tr w:rsidR="00D36E27" w14:paraId="43174133" w14:textId="77777777" w:rsidTr="00E87753">
        <w:trPr>
          <w:trHeight w:val="341"/>
        </w:trPr>
        <w:tc>
          <w:tcPr>
            <w:cnfStyle w:val="001000000000" w:firstRow="0" w:lastRow="0" w:firstColumn="1" w:lastColumn="0" w:oddVBand="0" w:evenVBand="0" w:oddHBand="0" w:evenHBand="0" w:firstRowFirstColumn="0" w:firstRowLastColumn="0" w:lastRowFirstColumn="0" w:lastRowLastColumn="0"/>
            <w:tcW w:w="487" w:type="pct"/>
            <w:shd w:val="clear" w:color="auto" w:fill="A8DD32"/>
            <w:vAlign w:val="center"/>
          </w:tcPr>
          <w:p w14:paraId="11EA224A" w14:textId="17EC4BED" w:rsidR="00D36E27" w:rsidRPr="00163379" w:rsidRDefault="00322BA4" w:rsidP="00E87753">
            <w:pPr>
              <w:jc w:val="center"/>
              <w:rPr>
                <w:color w:val="0E2841" w:themeColor="text2"/>
                <w:sz w:val="32"/>
                <w:szCs w:val="32"/>
              </w:rPr>
            </w:pPr>
            <w:r w:rsidRPr="00163379">
              <w:rPr>
                <w:color w:val="0E2841" w:themeColor="text2"/>
                <w:sz w:val="32"/>
                <w:szCs w:val="32"/>
              </w:rPr>
              <w:t>Southwest Region</w:t>
            </w:r>
          </w:p>
        </w:tc>
        <w:tc>
          <w:tcPr>
            <w:tcW w:w="4513" w:type="pct"/>
            <w:shd w:val="clear" w:color="auto" w:fill="DFF2B4"/>
            <w:vAlign w:val="center"/>
          </w:tcPr>
          <w:p w14:paraId="4E33FF0F" w14:textId="11EF1E42" w:rsidR="00120159" w:rsidRDefault="00362221" w:rsidP="00E87753">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rPr>
                <w:b/>
                <w:bCs/>
              </w:rPr>
              <w:t>Washington Gorge Action Programs –</w:t>
            </w:r>
            <w:r>
              <w:t xml:space="preserve"> Klickitat and Ska</w:t>
            </w:r>
            <w:r w:rsidR="00101D44">
              <w:t xml:space="preserve">mania Co Cooling Centers </w:t>
            </w:r>
            <w:hyperlink r:id="rId85" w:history="1">
              <w:r w:rsidR="00101D44" w:rsidRPr="00373A6E">
                <w:rPr>
                  <w:rStyle w:val="Hyperlink"/>
                </w:rPr>
                <w:t>https://www.wagap.org/cooling-centers</w:t>
              </w:r>
            </w:hyperlink>
            <w:r w:rsidR="00101D44">
              <w:t xml:space="preserve"> </w:t>
            </w:r>
          </w:p>
          <w:p w14:paraId="6244AA6F" w14:textId="39C96053" w:rsidR="00D36E27" w:rsidRPr="005477B2" w:rsidRDefault="00D36E27" w:rsidP="00E87753">
            <w:pPr>
              <w:cnfStyle w:val="000000000000" w:firstRow="0" w:lastRow="0" w:firstColumn="0" w:lastColumn="0" w:oddVBand="0" w:evenVBand="0" w:oddHBand="0" w:evenHBand="0" w:firstRowFirstColumn="0" w:firstRowLastColumn="0" w:lastRowFirstColumn="0" w:lastRowLastColumn="0"/>
              <w:rPr>
                <w:b/>
                <w:bCs/>
              </w:rPr>
            </w:pPr>
            <w:r w:rsidRPr="005477B2">
              <w:rPr>
                <w:b/>
                <w:bCs/>
              </w:rPr>
              <w:t>Klickitat County</w:t>
            </w:r>
          </w:p>
          <w:p w14:paraId="3C470379" w14:textId="3EC4EE8E" w:rsidR="007A7BA0" w:rsidRDefault="00041B04" w:rsidP="00E87753">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 xml:space="preserve">Klickitat County Wildfire Resource Hub – Smoke Resource </w:t>
            </w:r>
            <w:hyperlink r:id="rId86" w:history="1">
              <w:r w:rsidRPr="00373A6E">
                <w:rPr>
                  <w:rStyle w:val="Hyperlink"/>
                </w:rPr>
                <w:t>https://www.wildfirereadyklickitat.org/smoke</w:t>
              </w:r>
            </w:hyperlink>
          </w:p>
          <w:p w14:paraId="7E203E53" w14:textId="2EE5CAA8" w:rsidR="00C54393" w:rsidRDefault="00E40949" w:rsidP="00E87753">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Klick</w:t>
            </w:r>
            <w:r w:rsidR="00C54393">
              <w:t xml:space="preserve">itat County Wildfire Resource Hub – Protecting Your Home </w:t>
            </w:r>
            <w:hyperlink r:id="rId87" w:history="1">
              <w:r w:rsidR="00C54393" w:rsidRPr="00373A6E">
                <w:rPr>
                  <w:rStyle w:val="Hyperlink"/>
                </w:rPr>
                <w:t>https://www.wildfirereadyklickitat.org/protecting-your-home</w:t>
              </w:r>
            </w:hyperlink>
          </w:p>
          <w:p w14:paraId="7F4B4B1F" w14:textId="77777777" w:rsidR="00D36E27" w:rsidRPr="005477B2" w:rsidRDefault="00D36E27" w:rsidP="00E87753">
            <w:pPr>
              <w:cnfStyle w:val="000000000000" w:firstRow="0" w:lastRow="0" w:firstColumn="0" w:lastColumn="0" w:oddVBand="0" w:evenVBand="0" w:oddHBand="0" w:evenHBand="0" w:firstRowFirstColumn="0" w:firstRowLastColumn="0" w:lastRowFirstColumn="0" w:lastRowLastColumn="0"/>
              <w:rPr>
                <w:b/>
                <w:bCs/>
              </w:rPr>
            </w:pPr>
            <w:r w:rsidRPr="005477B2">
              <w:rPr>
                <w:b/>
                <w:bCs/>
              </w:rPr>
              <w:t>Skamania County</w:t>
            </w:r>
          </w:p>
          <w:p w14:paraId="26B7245F" w14:textId="775D74F6" w:rsidR="00913BA7" w:rsidRDefault="00913BA7" w:rsidP="00E87753">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 xml:space="preserve">Skamania County Extreme Heat &amp; </w:t>
            </w:r>
            <w:r w:rsidR="00A30AAF">
              <w:t>Cooling Centers</w:t>
            </w:r>
            <w:r>
              <w:t xml:space="preserve">: </w:t>
            </w:r>
            <w:hyperlink r:id="rId88" w:history="1">
              <w:r w:rsidRPr="00262220">
                <w:rPr>
                  <w:rStyle w:val="Hyperlink"/>
                </w:rPr>
                <w:t>https://www.skamaniacounty.gov/departments-offices/community-health/public-health/emergency-preparedness-and-response-program/extreme-heat</w:t>
              </w:r>
            </w:hyperlink>
          </w:p>
          <w:p w14:paraId="14234557" w14:textId="3F70F4C3" w:rsidR="00913BA7" w:rsidRDefault="00913BA7" w:rsidP="00E87753">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 xml:space="preserve">Skamania County Air </w:t>
            </w:r>
            <w:r w:rsidR="0068503A">
              <w:t>Quality</w:t>
            </w:r>
            <w:r>
              <w:t xml:space="preserve"> &amp; Wildfire Smoke</w:t>
            </w:r>
            <w:r w:rsidR="0068503A">
              <w:t xml:space="preserve">: </w:t>
            </w:r>
            <w:hyperlink r:id="rId89" w:history="1">
              <w:r w:rsidR="0068503A" w:rsidRPr="00262220">
                <w:rPr>
                  <w:rStyle w:val="Hyperlink"/>
                </w:rPr>
                <w:t>https://www.skamaniacounty.gov/departments-offices/community-health/public-health/emergency-preparedness-and-response-program/emergency-preparedness-and-response</w:t>
              </w:r>
            </w:hyperlink>
            <w:r w:rsidR="0068503A">
              <w:t xml:space="preserve"> </w:t>
            </w:r>
          </w:p>
          <w:p w14:paraId="1D62FD0C" w14:textId="77777777" w:rsidR="006E2B85" w:rsidRDefault="006E2B85" w:rsidP="00E87753">
            <w:pPr>
              <w:cnfStyle w:val="000000000000" w:firstRow="0" w:lastRow="0" w:firstColumn="0" w:lastColumn="0" w:oddVBand="0" w:evenVBand="0" w:oddHBand="0" w:evenHBand="0" w:firstRowFirstColumn="0" w:firstRowLastColumn="0" w:lastRowFirstColumn="0" w:lastRowLastColumn="0"/>
              <w:rPr>
                <w:b/>
                <w:bCs/>
              </w:rPr>
            </w:pPr>
          </w:p>
          <w:p w14:paraId="0FD53D35" w14:textId="3F4A3869" w:rsidR="00B3739C" w:rsidRPr="005477B2" w:rsidRDefault="00D36E27" w:rsidP="00E87753">
            <w:pPr>
              <w:cnfStyle w:val="000000000000" w:firstRow="0" w:lastRow="0" w:firstColumn="0" w:lastColumn="0" w:oddVBand="0" w:evenVBand="0" w:oddHBand="0" w:evenHBand="0" w:firstRowFirstColumn="0" w:firstRowLastColumn="0" w:lastRowFirstColumn="0" w:lastRowLastColumn="0"/>
              <w:rPr>
                <w:b/>
                <w:bCs/>
              </w:rPr>
            </w:pPr>
            <w:r w:rsidRPr="005477B2">
              <w:rPr>
                <w:b/>
                <w:bCs/>
              </w:rPr>
              <w:lastRenderedPageBreak/>
              <w:t>Clark Count</w:t>
            </w:r>
            <w:r w:rsidR="007D7CF4" w:rsidRPr="005477B2">
              <w:rPr>
                <w:b/>
                <w:bCs/>
              </w:rPr>
              <w:t>y</w:t>
            </w:r>
            <w:r w:rsidR="00DF0566" w:rsidRPr="005477B2">
              <w:rPr>
                <w:b/>
                <w:bCs/>
              </w:rPr>
              <w:t>:</w:t>
            </w:r>
          </w:p>
          <w:p w14:paraId="6F7E8069" w14:textId="178D7711" w:rsidR="00C4641F" w:rsidRDefault="00C4641F" w:rsidP="00E87753">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 xml:space="preserve">Clark County Public Health – Hot Weather Safety: </w:t>
            </w:r>
            <w:hyperlink r:id="rId90" w:history="1">
              <w:r w:rsidRPr="00262220">
                <w:rPr>
                  <w:rStyle w:val="Hyperlink"/>
                </w:rPr>
                <w:t>https://clark.wa.gov/public-health/hot-weather-safety</w:t>
              </w:r>
            </w:hyperlink>
            <w:r>
              <w:t xml:space="preserve"> </w:t>
            </w:r>
          </w:p>
          <w:p w14:paraId="386433EF" w14:textId="1B49042E" w:rsidR="009F56DE" w:rsidRDefault="009F56DE" w:rsidP="00E87753">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 xml:space="preserve">Clark County Public Health – Smoke from wildfires: </w:t>
            </w:r>
            <w:hyperlink r:id="rId91" w:history="1">
              <w:r w:rsidRPr="00262220">
                <w:rPr>
                  <w:rStyle w:val="Hyperlink"/>
                </w:rPr>
                <w:t>https://clark.wa.gov/public-health/smoke-wildfires</w:t>
              </w:r>
            </w:hyperlink>
            <w:r>
              <w:t xml:space="preserve"> </w:t>
            </w:r>
          </w:p>
          <w:p w14:paraId="3D1835CE" w14:textId="2AB15109" w:rsidR="009D54D5" w:rsidRDefault="009D54D5" w:rsidP="00E87753">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 xml:space="preserve">Be Ready Vancouver: Emergency preparedness in Vancouver, homepage for heat, wildfire smoke, flooding, volcanoes, etc: </w:t>
            </w:r>
            <w:hyperlink r:id="rId92" w:history="1">
              <w:r w:rsidRPr="00262220">
                <w:rPr>
                  <w:rStyle w:val="Hyperlink"/>
                </w:rPr>
                <w:t>https://www.cityofvancouver.us/community/be-ready-vancouver/</w:t>
              </w:r>
            </w:hyperlink>
          </w:p>
          <w:p w14:paraId="2ED662A6" w14:textId="3169A629" w:rsidR="008C5DA8" w:rsidRDefault="00C41D4C" w:rsidP="00E87753">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 xml:space="preserve">Extreme Heat: Are you ready? </w:t>
            </w:r>
            <w:hyperlink r:id="rId93" w:history="1">
              <w:r w:rsidR="008C5DA8" w:rsidRPr="00262220">
                <w:rPr>
                  <w:rStyle w:val="Hyperlink"/>
                </w:rPr>
                <w:t>https://www.cityofvancouver.us/community/be-ready-vancouver/extreme-heat-are-you-ready/</w:t>
              </w:r>
            </w:hyperlink>
          </w:p>
          <w:p w14:paraId="3B787D47" w14:textId="05FB0D3D" w:rsidR="008E2BA8" w:rsidRDefault="006843E8" w:rsidP="00E87753">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 xml:space="preserve">Vancouver Cooling Centers &amp; </w:t>
            </w:r>
            <w:r w:rsidR="00F004EB">
              <w:t xml:space="preserve">Extreme Heat </w:t>
            </w:r>
            <w:r>
              <w:t xml:space="preserve">Resources: </w:t>
            </w:r>
            <w:hyperlink r:id="rId94" w:history="1">
              <w:r w:rsidRPr="00DC4B0C">
                <w:rPr>
                  <w:rStyle w:val="Hyperlink"/>
                </w:rPr>
                <w:t>https://www.cityofvancouver.us/extreme-heat-hot-weather/</w:t>
              </w:r>
            </w:hyperlink>
            <w:r>
              <w:t xml:space="preserve"> </w:t>
            </w:r>
          </w:p>
          <w:p w14:paraId="5E3219DE" w14:textId="1AF859F5" w:rsidR="008C5DA8" w:rsidRDefault="008C5DA8" w:rsidP="00E87753">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 xml:space="preserve">Wildfires and Smoke: Are you ready? </w:t>
            </w:r>
            <w:hyperlink r:id="rId95" w:history="1">
              <w:r w:rsidRPr="00262220">
                <w:rPr>
                  <w:rStyle w:val="Hyperlink"/>
                </w:rPr>
                <w:t>https://www.cityofvancouver.us/community/be-ready-vancouver/wildfires-and-smoke-are-you-ready/</w:t>
              </w:r>
            </w:hyperlink>
          </w:p>
        </w:tc>
      </w:tr>
      <w:tr w:rsidR="00D36E27" w14:paraId="6D6F3A25" w14:textId="77777777" w:rsidTr="00E87753">
        <w:trPr>
          <w:cnfStyle w:val="000000100000" w:firstRow="0" w:lastRow="0" w:firstColumn="0" w:lastColumn="0" w:oddVBand="0" w:evenVBand="0" w:oddHBand="1" w:evenHBand="0" w:firstRowFirstColumn="0" w:firstRowLastColumn="0" w:lastRowFirstColumn="0" w:lastRowLastColumn="0"/>
          <w:trHeight w:val="1214"/>
        </w:trPr>
        <w:tc>
          <w:tcPr>
            <w:cnfStyle w:val="001000000000" w:firstRow="0" w:lastRow="0" w:firstColumn="1" w:lastColumn="0" w:oddVBand="0" w:evenVBand="0" w:oddHBand="0" w:evenHBand="0" w:firstRowFirstColumn="0" w:firstRowLastColumn="0" w:lastRowFirstColumn="0" w:lastRowLastColumn="0"/>
            <w:tcW w:w="487" w:type="pct"/>
            <w:shd w:val="clear" w:color="auto" w:fill="FF9460"/>
            <w:vAlign w:val="center"/>
          </w:tcPr>
          <w:p w14:paraId="6E2D1C6A" w14:textId="605937AA" w:rsidR="00D36E27" w:rsidRPr="00163379" w:rsidRDefault="00322BA4" w:rsidP="00E87753">
            <w:pPr>
              <w:jc w:val="center"/>
              <w:rPr>
                <w:color w:val="0E2841" w:themeColor="text2"/>
                <w:sz w:val="32"/>
                <w:szCs w:val="32"/>
              </w:rPr>
            </w:pPr>
            <w:r w:rsidRPr="00163379">
              <w:rPr>
                <w:color w:val="0E2841" w:themeColor="text2"/>
                <w:sz w:val="32"/>
                <w:szCs w:val="32"/>
              </w:rPr>
              <w:lastRenderedPageBreak/>
              <w:t>North Sound Region</w:t>
            </w:r>
          </w:p>
        </w:tc>
        <w:tc>
          <w:tcPr>
            <w:tcW w:w="4513" w:type="pct"/>
            <w:shd w:val="clear" w:color="auto" w:fill="FFE0D1"/>
            <w:vAlign w:val="center"/>
          </w:tcPr>
          <w:p w14:paraId="514269CA" w14:textId="5096B86A" w:rsidR="000029AD" w:rsidRPr="000871B4" w:rsidRDefault="000029AD" w:rsidP="00E87753">
            <w:pPr>
              <w:cnfStyle w:val="000000100000" w:firstRow="0" w:lastRow="0" w:firstColumn="0" w:lastColumn="0" w:oddVBand="0" w:evenVBand="0" w:oddHBand="1" w:evenHBand="0" w:firstRowFirstColumn="0" w:firstRowLastColumn="0" w:lastRowFirstColumn="0" w:lastRowLastColumn="0"/>
              <w:rPr>
                <w:b/>
                <w:bCs/>
              </w:rPr>
            </w:pPr>
            <w:r w:rsidRPr="000871B4">
              <w:rPr>
                <w:b/>
                <w:bCs/>
              </w:rPr>
              <w:t>Snohomish County</w:t>
            </w:r>
            <w:r w:rsidR="0097357E" w:rsidRPr="000871B4">
              <w:rPr>
                <w:b/>
                <w:bCs/>
              </w:rPr>
              <w:t>:</w:t>
            </w:r>
          </w:p>
          <w:p w14:paraId="47E4F87F" w14:textId="1F6758BD" w:rsidR="00542E02" w:rsidRDefault="00542E02" w:rsidP="00E87753">
            <w:pPr>
              <w:pStyle w:val="ListParagraph"/>
              <w:numPr>
                <w:ilvl w:val="0"/>
                <w:numId w:val="41"/>
              </w:numPr>
              <w:cnfStyle w:val="000000100000" w:firstRow="0" w:lastRow="0" w:firstColumn="0" w:lastColumn="0" w:oddVBand="0" w:evenVBand="0" w:oddHBand="1" w:evenHBand="0" w:firstRowFirstColumn="0" w:firstRowLastColumn="0" w:lastRowFirstColumn="0" w:lastRowLastColumn="0"/>
            </w:pPr>
            <w:r>
              <w:t>Snohomish County Hot Weather Cooling Stations</w:t>
            </w:r>
            <w:r w:rsidR="00FC2D33">
              <w:t xml:space="preserve"> </w:t>
            </w:r>
            <w:hyperlink r:id="rId96" w:history="1">
              <w:r w:rsidR="00FC2D33" w:rsidRPr="00373A6E">
                <w:rPr>
                  <w:rStyle w:val="Hyperlink"/>
                </w:rPr>
                <w:t>https://www.snohd.org/228/Weather</w:t>
              </w:r>
            </w:hyperlink>
          </w:p>
          <w:p w14:paraId="2559DA08" w14:textId="0C4B1C46" w:rsidR="00815FF5" w:rsidRDefault="001B00C7" w:rsidP="00E87753">
            <w:pPr>
              <w:pStyle w:val="ListParagraph"/>
              <w:numPr>
                <w:ilvl w:val="0"/>
                <w:numId w:val="41"/>
              </w:numPr>
              <w:cnfStyle w:val="000000100000" w:firstRow="0" w:lastRow="0" w:firstColumn="0" w:lastColumn="0" w:oddVBand="0" w:evenVBand="0" w:oddHBand="1" w:evenHBand="0" w:firstRowFirstColumn="0" w:firstRowLastColumn="0" w:lastRowFirstColumn="0" w:lastRowLastColumn="0"/>
            </w:pPr>
            <w:r>
              <w:t xml:space="preserve">Snohomish County </w:t>
            </w:r>
            <w:r w:rsidR="00815FF5">
              <w:t xml:space="preserve">Keeping Cool in Hot Weather </w:t>
            </w:r>
            <w:hyperlink r:id="rId97" w:history="1">
              <w:r w:rsidR="00815FF5" w:rsidRPr="00373A6E">
                <w:rPr>
                  <w:rStyle w:val="Hyperlink"/>
                </w:rPr>
                <w:t>https://www.snohd.org/DocumentCenter/View/7673/Keeping-Cool-FL?bidId=</w:t>
              </w:r>
            </w:hyperlink>
          </w:p>
          <w:p w14:paraId="0FDFA6A2" w14:textId="2E8BE535" w:rsidR="0097357E" w:rsidRDefault="0097357E" w:rsidP="00E87753">
            <w:pPr>
              <w:pStyle w:val="ListParagraph"/>
              <w:numPr>
                <w:ilvl w:val="0"/>
                <w:numId w:val="41"/>
              </w:numPr>
              <w:cnfStyle w:val="000000100000" w:firstRow="0" w:lastRow="0" w:firstColumn="0" w:lastColumn="0" w:oddVBand="0" w:evenVBand="0" w:oddHBand="1" w:evenHBand="0" w:firstRowFirstColumn="0" w:firstRowLastColumn="0" w:lastRowFirstColumn="0" w:lastRowLastColumn="0"/>
            </w:pPr>
            <w:r>
              <w:t xml:space="preserve">Snohomish County Public Safety Hub – alerts, air quality updates, cooling shelter information: </w:t>
            </w:r>
            <w:hyperlink r:id="rId98" w:history="1">
              <w:r w:rsidRPr="00FC0C2A">
                <w:rPr>
                  <w:rStyle w:val="Hyperlink"/>
                </w:rPr>
                <w:t>https://snohomish-county-public-safety-hub-snoco-gis.hub.arcgis.com/</w:t>
              </w:r>
            </w:hyperlink>
          </w:p>
          <w:p w14:paraId="60F139D8" w14:textId="6DCC0475" w:rsidR="00BA2409" w:rsidRDefault="00BA2409" w:rsidP="00E87753">
            <w:pPr>
              <w:pStyle w:val="ListParagraph"/>
              <w:numPr>
                <w:ilvl w:val="0"/>
                <w:numId w:val="41"/>
              </w:numPr>
              <w:cnfStyle w:val="000000100000" w:firstRow="0" w:lastRow="0" w:firstColumn="0" w:lastColumn="0" w:oddVBand="0" w:evenVBand="0" w:oddHBand="1" w:evenHBand="0" w:firstRowFirstColumn="0" w:firstRowLastColumn="0" w:lastRowFirstColumn="0" w:lastRowLastColumn="0"/>
            </w:pPr>
            <w:r>
              <w:t xml:space="preserve">SnoCo Alerts: Emergency texts/calls from 911 for Snohomish Co: </w:t>
            </w:r>
            <w:hyperlink r:id="rId99" w:history="1">
              <w:r w:rsidRPr="00FC0C2A">
                <w:rPr>
                  <w:rStyle w:val="Hyperlink"/>
                </w:rPr>
                <w:t>https://www.smart911.com/smart911/ref/reg.action?pa=snohomish</w:t>
              </w:r>
            </w:hyperlink>
          </w:p>
          <w:p w14:paraId="5AD50260" w14:textId="48890FF2" w:rsidR="001333A5" w:rsidRPr="000871B4" w:rsidRDefault="008468B3" w:rsidP="00E87753">
            <w:pPr>
              <w:cnfStyle w:val="000000100000" w:firstRow="0" w:lastRow="0" w:firstColumn="0" w:lastColumn="0" w:oddVBand="0" w:evenVBand="0" w:oddHBand="1" w:evenHBand="0" w:firstRowFirstColumn="0" w:firstRowLastColumn="0" w:lastRowFirstColumn="0" w:lastRowLastColumn="0"/>
              <w:rPr>
                <w:b/>
                <w:bCs/>
              </w:rPr>
            </w:pPr>
            <w:r w:rsidRPr="000871B4">
              <w:rPr>
                <w:b/>
                <w:bCs/>
              </w:rPr>
              <w:t>Whatcom County</w:t>
            </w:r>
            <w:r w:rsidR="00EB77B1" w:rsidRPr="000871B4">
              <w:rPr>
                <w:b/>
                <w:bCs/>
              </w:rPr>
              <w:t>:</w:t>
            </w:r>
          </w:p>
          <w:p w14:paraId="6B37F1D4" w14:textId="6FF48CBF" w:rsidR="008468B3" w:rsidRDefault="008468B3" w:rsidP="00E8775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 xml:space="preserve">Extreme Heat Response Plan Template </w:t>
            </w:r>
            <w:r w:rsidR="00EB77B1">
              <w:t xml:space="preserve">- </w:t>
            </w:r>
            <w:hyperlink r:id="rId100" w:history="1">
              <w:r w:rsidR="00EB77B1" w:rsidRPr="00373A6E">
                <w:rPr>
                  <w:rStyle w:val="Hyperlink"/>
                </w:rPr>
                <w:t>https://www.whatcomcounty.us/DocumentCenter/View/98800/Extreme-Heat-Response-Plan</w:t>
              </w:r>
            </w:hyperlink>
          </w:p>
          <w:p w14:paraId="77269D2A" w14:textId="7B4543BB" w:rsidR="00A9591C" w:rsidRDefault="00303B74" w:rsidP="00E8775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Whatcom County Health and Community Services Extreme Heat</w:t>
            </w:r>
            <w:r w:rsidR="00A11F8E">
              <w:t xml:space="preserve"> </w:t>
            </w:r>
            <w:hyperlink r:id="rId101" w:history="1">
              <w:r w:rsidR="00A11F8E" w:rsidRPr="00373A6E">
                <w:rPr>
                  <w:rStyle w:val="Hyperlink"/>
                </w:rPr>
                <w:t>https://www.whatcomcounty.us/3991/Extreme-Heat</w:t>
              </w:r>
            </w:hyperlink>
            <w:r w:rsidR="00A11F8E">
              <w:t xml:space="preserve"> </w:t>
            </w:r>
          </w:p>
          <w:p w14:paraId="254CB4A8" w14:textId="50FC3914" w:rsidR="00606771" w:rsidRDefault="00606771" w:rsidP="00E8775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 xml:space="preserve">Wildfire Smoke Response Plan Template - </w:t>
            </w:r>
            <w:hyperlink r:id="rId102" w:history="1">
              <w:r w:rsidRPr="00373A6E">
                <w:rPr>
                  <w:rStyle w:val="Hyperlink"/>
                </w:rPr>
                <w:t>https://www.whatcomcounty.us/DocumentCenter/View/98799/Wildfire-Smoke-Response-Plan</w:t>
              </w:r>
            </w:hyperlink>
          </w:p>
          <w:p w14:paraId="0573549E" w14:textId="6711174E" w:rsidR="00765508" w:rsidRDefault="007F5022" w:rsidP="00E8775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Heat resources</w:t>
            </w:r>
            <w:r w:rsidR="00EA4C4E">
              <w:t xml:space="preserve"> video: </w:t>
            </w:r>
            <w:hyperlink r:id="rId103" w:history="1">
              <w:r w:rsidR="00EA4C4E" w:rsidRPr="00373A6E">
                <w:rPr>
                  <w:rStyle w:val="Hyperlink"/>
                </w:rPr>
                <w:t>https://www.youtube.com/watch?v=jwq7QsSkOLM&amp;feature=youtu.be</w:t>
              </w:r>
            </w:hyperlink>
            <w:r w:rsidR="00EA4C4E">
              <w:t xml:space="preserve"> </w:t>
            </w:r>
          </w:p>
          <w:p w14:paraId="7E1BFC49" w14:textId="7F693117" w:rsidR="00146102" w:rsidRDefault="00146102" w:rsidP="00E8775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 xml:space="preserve">Whatcom County Health and Community Services </w:t>
            </w:r>
            <w:r w:rsidR="00303B74">
              <w:t xml:space="preserve">Wildfire Smoke </w:t>
            </w:r>
            <w:hyperlink r:id="rId104" w:history="1">
              <w:r w:rsidR="00303B74" w:rsidRPr="00373A6E">
                <w:rPr>
                  <w:rStyle w:val="Hyperlink"/>
                </w:rPr>
                <w:t>https://www.whatcomcounty.us/3308/Wildfire-Smoke</w:t>
              </w:r>
            </w:hyperlink>
            <w:r w:rsidR="00A9591C">
              <w:t xml:space="preserve"> </w:t>
            </w:r>
          </w:p>
          <w:p w14:paraId="52C16B49" w14:textId="5D1EB53E" w:rsidR="00E94B12" w:rsidRDefault="009F22D3" w:rsidP="00E8775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 xml:space="preserve">Building Resistance Against Smoke </w:t>
            </w:r>
            <w:r w:rsidR="00E94B12">
              <w:t xml:space="preserve">and Heat </w:t>
            </w:r>
            <w:hyperlink r:id="rId105" w:history="1">
              <w:r w:rsidR="00E94B12" w:rsidRPr="00373A6E">
                <w:rPr>
                  <w:rStyle w:val="Hyperlink"/>
                </w:rPr>
                <w:t>https://storymaps.arcgis.com/stories/d49b0b0b88e34519be977ffd0ca650d7</w:t>
              </w:r>
            </w:hyperlink>
          </w:p>
          <w:p w14:paraId="0D1498F8" w14:textId="659DA395" w:rsidR="00321604" w:rsidRDefault="00321604" w:rsidP="00E8775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 xml:space="preserve">Wildfire Smoke video: </w:t>
            </w:r>
            <w:hyperlink r:id="rId106" w:history="1">
              <w:r w:rsidRPr="00373A6E">
                <w:rPr>
                  <w:rStyle w:val="Hyperlink"/>
                </w:rPr>
                <w:t>https://www.youtube.com/watch?v=t2i-LmZ9nLM</w:t>
              </w:r>
            </w:hyperlink>
          </w:p>
          <w:p w14:paraId="5C662645" w14:textId="7B32F08F" w:rsidR="00503EB3" w:rsidRPr="000871B4" w:rsidRDefault="00503EB3" w:rsidP="00E87753">
            <w:pPr>
              <w:cnfStyle w:val="000000100000" w:firstRow="0" w:lastRow="0" w:firstColumn="0" w:lastColumn="0" w:oddVBand="0" w:evenVBand="0" w:oddHBand="1" w:evenHBand="0" w:firstRowFirstColumn="0" w:firstRowLastColumn="0" w:lastRowFirstColumn="0" w:lastRowLastColumn="0"/>
              <w:rPr>
                <w:b/>
                <w:bCs/>
              </w:rPr>
            </w:pPr>
            <w:r w:rsidRPr="000871B4">
              <w:rPr>
                <w:b/>
                <w:bCs/>
              </w:rPr>
              <w:t>Island County</w:t>
            </w:r>
          </w:p>
          <w:p w14:paraId="79872AF1" w14:textId="36AD8F1B" w:rsidR="00503EB3" w:rsidRDefault="00503CEE" w:rsidP="00E8775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 xml:space="preserve">Island County Cooling Centers </w:t>
            </w:r>
            <w:hyperlink r:id="rId107" w:history="1">
              <w:r w:rsidRPr="00373A6E">
                <w:rPr>
                  <w:rStyle w:val="Hyperlink"/>
                </w:rPr>
                <w:t>https://www.islandcountywa.gov/767/Cooling-Centers-in-Island-County</w:t>
              </w:r>
            </w:hyperlink>
          </w:p>
          <w:p w14:paraId="5A186BBD" w14:textId="70897658" w:rsidR="00503CEE" w:rsidRDefault="00A6306D" w:rsidP="00E8775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 xml:space="preserve">Preparing for Extreme Heat </w:t>
            </w:r>
            <w:hyperlink r:id="rId108" w:history="1">
              <w:r w:rsidRPr="00373A6E">
                <w:rPr>
                  <w:rStyle w:val="Hyperlink"/>
                </w:rPr>
                <w:t>https://www.islandcountywa.gov/765/Preparing-for-an-Extreme-Heat-Event</w:t>
              </w:r>
            </w:hyperlink>
            <w:r>
              <w:t xml:space="preserve"> </w:t>
            </w:r>
          </w:p>
          <w:p w14:paraId="4F6542CC" w14:textId="323829A9" w:rsidR="00194BB6" w:rsidRDefault="007A3056" w:rsidP="00E87753">
            <w:pPr>
              <w:pStyle w:val="ListParagraph"/>
              <w:numPr>
                <w:ilvl w:val="0"/>
                <w:numId w:val="3"/>
              </w:numPr>
              <w:cnfStyle w:val="000000100000" w:firstRow="0" w:lastRow="0" w:firstColumn="0" w:lastColumn="0" w:oddVBand="0" w:evenVBand="0" w:oddHBand="1" w:evenHBand="0" w:firstRowFirstColumn="0" w:firstRowLastColumn="0" w:lastRowFirstColumn="0" w:lastRowLastColumn="0"/>
            </w:pPr>
            <w:r>
              <w:t xml:space="preserve">Preparedness </w:t>
            </w:r>
            <w:r w:rsidR="00194BB6">
              <w:t xml:space="preserve">and emergency alerts </w:t>
            </w:r>
            <w:hyperlink r:id="rId109" w:history="1">
              <w:r w:rsidR="007F7084" w:rsidRPr="00373A6E">
                <w:rPr>
                  <w:rStyle w:val="Hyperlink"/>
                </w:rPr>
                <w:t>https://www.islandsready.org/</w:t>
              </w:r>
            </w:hyperlink>
            <w:r w:rsidR="007F7084">
              <w:t xml:space="preserve"> </w:t>
            </w:r>
          </w:p>
          <w:p w14:paraId="53A7F502" w14:textId="49EFF52E" w:rsidR="00D36E27" w:rsidRPr="00CE060F" w:rsidRDefault="001B3A54" w:rsidP="00E87753">
            <w:pPr>
              <w:cnfStyle w:val="000000100000" w:firstRow="0" w:lastRow="0" w:firstColumn="0" w:lastColumn="0" w:oddVBand="0" w:evenVBand="0" w:oddHBand="1" w:evenHBand="0" w:firstRowFirstColumn="0" w:firstRowLastColumn="0" w:lastRowFirstColumn="0" w:lastRowLastColumn="0"/>
              <w:rPr>
                <w:i/>
                <w:iCs/>
              </w:rPr>
            </w:pPr>
            <w:r w:rsidRPr="00CE060F">
              <w:rPr>
                <w:i/>
                <w:iCs/>
              </w:rPr>
              <w:t xml:space="preserve">Resources needed for: </w:t>
            </w:r>
            <w:r w:rsidR="000029AD" w:rsidRPr="00CE060F">
              <w:rPr>
                <w:i/>
                <w:iCs/>
              </w:rPr>
              <w:t>Skagit County</w:t>
            </w:r>
            <w:r w:rsidRPr="00CE060F">
              <w:rPr>
                <w:i/>
                <w:iCs/>
              </w:rPr>
              <w:t xml:space="preserve">, </w:t>
            </w:r>
            <w:r w:rsidR="009D48C2" w:rsidRPr="00CE060F">
              <w:rPr>
                <w:i/>
                <w:iCs/>
              </w:rPr>
              <w:t>San Juan County</w:t>
            </w:r>
          </w:p>
        </w:tc>
      </w:tr>
      <w:tr w:rsidR="00D36E27" w14:paraId="6AB8BB75" w14:textId="77777777" w:rsidTr="00E87753">
        <w:trPr>
          <w:trHeight w:val="1574"/>
        </w:trPr>
        <w:tc>
          <w:tcPr>
            <w:cnfStyle w:val="001000000000" w:firstRow="0" w:lastRow="0" w:firstColumn="1" w:lastColumn="0" w:oddVBand="0" w:evenVBand="0" w:oddHBand="0" w:evenHBand="0" w:firstRowFirstColumn="0" w:firstRowLastColumn="0" w:lastRowFirstColumn="0" w:lastRowLastColumn="0"/>
            <w:tcW w:w="487" w:type="pct"/>
            <w:shd w:val="clear" w:color="auto" w:fill="D2AA66"/>
            <w:vAlign w:val="center"/>
          </w:tcPr>
          <w:p w14:paraId="5F169746" w14:textId="062B7B28" w:rsidR="00D36E27" w:rsidRPr="00163379" w:rsidRDefault="0081252E" w:rsidP="00E87753">
            <w:pPr>
              <w:jc w:val="center"/>
              <w:rPr>
                <w:color w:val="0E2841" w:themeColor="text2"/>
                <w:sz w:val="32"/>
                <w:szCs w:val="32"/>
              </w:rPr>
            </w:pPr>
            <w:r>
              <w:rPr>
                <w:color w:val="0E2841" w:themeColor="text2"/>
                <w:sz w:val="32"/>
                <w:szCs w:val="32"/>
              </w:rPr>
              <w:t>King</w:t>
            </w:r>
          </w:p>
        </w:tc>
        <w:tc>
          <w:tcPr>
            <w:tcW w:w="4513" w:type="pct"/>
            <w:shd w:val="clear" w:color="auto" w:fill="EDDCC1"/>
            <w:vAlign w:val="center"/>
          </w:tcPr>
          <w:p w14:paraId="76D48FA9" w14:textId="16E583E6" w:rsidR="00D36E27" w:rsidRDefault="001A2F83" w:rsidP="00E87753">
            <w:pPr>
              <w:pStyle w:val="ListParagraph"/>
              <w:numPr>
                <w:ilvl w:val="0"/>
                <w:numId w:val="3"/>
              </w:numPr>
              <w:ind w:left="246" w:hanging="204"/>
              <w:cnfStyle w:val="000000000000" w:firstRow="0" w:lastRow="0" w:firstColumn="0" w:lastColumn="0" w:oddVBand="0" w:evenVBand="0" w:oddHBand="0" w:evenHBand="0" w:firstRowFirstColumn="0" w:firstRowLastColumn="0" w:lastRowFirstColumn="0" w:lastRowLastColumn="0"/>
            </w:pPr>
            <w:r>
              <w:t xml:space="preserve">Extreme Heat Emergency Preparedness – King Co Government </w:t>
            </w:r>
            <w:hyperlink r:id="rId110" w:history="1">
              <w:r w:rsidRPr="006968EB">
                <w:rPr>
                  <w:rStyle w:val="Hyperlink"/>
                </w:rPr>
                <w:t>https://kingcounty.gov/en/dept/executive-services/health-safety/safety-injury-prevention/emergency-preparedness/extreme-heat</w:t>
              </w:r>
            </w:hyperlink>
          </w:p>
          <w:p w14:paraId="4A1BDFF0" w14:textId="23379314" w:rsidR="001A2F83" w:rsidRDefault="00820E3A" w:rsidP="00E87753">
            <w:pPr>
              <w:pStyle w:val="ListParagraph"/>
              <w:numPr>
                <w:ilvl w:val="0"/>
                <w:numId w:val="3"/>
              </w:numPr>
              <w:ind w:left="246" w:hanging="204"/>
              <w:cnfStyle w:val="000000000000" w:firstRow="0" w:lastRow="0" w:firstColumn="0" w:lastColumn="0" w:oddVBand="0" w:evenVBand="0" w:oddHBand="0" w:evenHBand="0" w:firstRowFirstColumn="0" w:firstRowLastColumn="0" w:lastRowFirstColumn="0" w:lastRowLastColumn="0"/>
            </w:pPr>
            <w:r>
              <w:t>Hot weather preparedness</w:t>
            </w:r>
            <w:r w:rsidR="00E559DB">
              <w:t>, Seattle King County Public Health</w:t>
            </w:r>
            <w:r w:rsidR="001F33FC">
              <w:t xml:space="preserve"> – multiple resources, multiple languages, multiple formats including comics, </w:t>
            </w:r>
            <w:r w:rsidR="00567EB1">
              <w:t>brochures</w:t>
            </w:r>
            <w:r w:rsidR="001F33FC">
              <w:t xml:space="preserve">, </w:t>
            </w:r>
            <w:r w:rsidR="00567EB1">
              <w:t>videos</w:t>
            </w:r>
            <w:r>
              <w:t xml:space="preserve">: </w:t>
            </w:r>
            <w:hyperlink r:id="rId111" w:history="1">
              <w:r w:rsidR="00937E91" w:rsidRPr="00937E91">
                <w:rPr>
                  <w:rStyle w:val="Hyperlink"/>
                </w:rPr>
                <w:t>kingcounty.gov/beattheheat</w:t>
              </w:r>
            </w:hyperlink>
          </w:p>
          <w:p w14:paraId="49D062DE" w14:textId="5757DB4F" w:rsidR="00567EB1" w:rsidRDefault="00567EB1" w:rsidP="00E87753">
            <w:pPr>
              <w:pStyle w:val="ListParagraph"/>
              <w:numPr>
                <w:ilvl w:val="0"/>
                <w:numId w:val="3"/>
              </w:numPr>
              <w:ind w:left="246" w:hanging="204"/>
              <w:cnfStyle w:val="000000000000" w:firstRow="0" w:lastRow="0" w:firstColumn="0" w:lastColumn="0" w:oddVBand="0" w:evenVBand="0" w:oddHBand="0" w:evenHBand="0" w:firstRowFirstColumn="0" w:firstRowLastColumn="0" w:lastRowFirstColumn="0" w:lastRowLastColumn="0"/>
            </w:pPr>
            <w:r w:rsidRPr="00567EB1">
              <w:rPr>
                <w:i/>
                <w:iCs/>
                <w:u w:val="single"/>
              </w:rPr>
              <w:t>Pet and animal tips during summer heat</w:t>
            </w:r>
            <w:r>
              <w:t xml:space="preserve">: </w:t>
            </w:r>
            <w:hyperlink r:id="rId112" w:history="1">
              <w:r w:rsidRPr="006968EB">
                <w:rPr>
                  <w:rStyle w:val="Hyperlink"/>
                </w:rPr>
                <w:t>https://kingcounty.gov/en/dept/executive-services/animals-pets-pests/regional-animal-services/pet-tips</w:t>
              </w:r>
            </w:hyperlink>
          </w:p>
          <w:p w14:paraId="402D02A8" w14:textId="77777777" w:rsidR="00567EB1" w:rsidRDefault="00DE7FDC" w:rsidP="00E87753">
            <w:pPr>
              <w:pStyle w:val="ListParagraph"/>
              <w:numPr>
                <w:ilvl w:val="0"/>
                <w:numId w:val="3"/>
              </w:numPr>
              <w:ind w:left="246" w:hanging="204"/>
              <w:cnfStyle w:val="000000000000" w:firstRow="0" w:lastRow="0" w:firstColumn="0" w:lastColumn="0" w:oddVBand="0" w:evenVBand="0" w:oddHBand="0" w:evenHBand="0" w:firstRowFirstColumn="0" w:firstRowLastColumn="0" w:lastRowFirstColumn="0" w:lastRowLastColumn="0"/>
            </w:pPr>
            <w:r>
              <w:t xml:space="preserve">King Co Regional Homelessness Authority – Severe Weather Response, overnight and daytime shelter space: </w:t>
            </w:r>
            <w:hyperlink r:id="rId113" w:history="1">
              <w:r w:rsidRPr="006968EB">
                <w:rPr>
                  <w:rStyle w:val="Hyperlink"/>
                </w:rPr>
                <w:t>https://kcrha.org/severe-weather-shelter/</w:t>
              </w:r>
            </w:hyperlink>
            <w:r>
              <w:t xml:space="preserve"> </w:t>
            </w:r>
          </w:p>
          <w:p w14:paraId="00B63FC3" w14:textId="13B120B0" w:rsidR="00C0446C" w:rsidRDefault="00C0446C" w:rsidP="00E87753">
            <w:pPr>
              <w:pStyle w:val="ListParagraph"/>
              <w:numPr>
                <w:ilvl w:val="0"/>
                <w:numId w:val="3"/>
              </w:numPr>
              <w:ind w:left="246" w:hanging="204"/>
              <w:cnfStyle w:val="000000000000" w:firstRow="0" w:lastRow="0" w:firstColumn="0" w:lastColumn="0" w:oddVBand="0" w:evenVBand="0" w:oddHBand="0" w:evenHBand="0" w:firstRowFirstColumn="0" w:firstRowLastColumn="0" w:lastRowFirstColumn="0" w:lastRowLastColumn="0"/>
            </w:pPr>
            <w:r>
              <w:t>Wildfire Smoke Preparedness</w:t>
            </w:r>
            <w:r w:rsidR="00E559DB">
              <w:t xml:space="preserve">, </w:t>
            </w:r>
            <w:r>
              <w:t xml:space="preserve">Seattle King County Public Health </w:t>
            </w:r>
            <w:r w:rsidR="007E5083">
              <w:t>–</w:t>
            </w:r>
            <w:r w:rsidR="00E559DB">
              <w:t xml:space="preserve"> multiple</w:t>
            </w:r>
            <w:r w:rsidR="007E5083">
              <w:t xml:space="preserve"> </w:t>
            </w:r>
            <w:r w:rsidR="00E559DB">
              <w:t>resources, multiple languages, multiple formats including comics, brochures, videos</w:t>
            </w:r>
            <w:r w:rsidR="007E5083">
              <w:t>:</w:t>
            </w:r>
            <w:r w:rsidR="00E559DB">
              <w:t xml:space="preserve">  </w:t>
            </w:r>
            <w:hyperlink r:id="rId114" w:history="1">
              <w:r w:rsidRPr="00C0446C">
                <w:rPr>
                  <w:rStyle w:val="Hyperlink"/>
                </w:rPr>
                <w:t>kingcounty.gov/wildfiresmoke</w:t>
              </w:r>
            </w:hyperlink>
          </w:p>
        </w:tc>
      </w:tr>
      <w:tr w:rsidR="0081252E" w14:paraId="052FF390" w14:textId="77777777" w:rsidTr="00E87753">
        <w:trPr>
          <w:cnfStyle w:val="000000100000" w:firstRow="0" w:lastRow="0" w:firstColumn="0" w:lastColumn="0" w:oddVBand="0" w:evenVBand="0" w:oddHBand="1" w:evenHBand="0" w:firstRowFirstColumn="0" w:firstRowLastColumn="0" w:lastRowFirstColumn="0" w:lastRowLastColumn="0"/>
          <w:trHeight w:val="2420"/>
        </w:trPr>
        <w:tc>
          <w:tcPr>
            <w:cnfStyle w:val="001000000000" w:firstRow="0" w:lastRow="0" w:firstColumn="1" w:lastColumn="0" w:oddVBand="0" w:evenVBand="0" w:oddHBand="0" w:evenHBand="0" w:firstRowFirstColumn="0" w:firstRowLastColumn="0" w:lastRowFirstColumn="0" w:lastRowLastColumn="0"/>
            <w:tcW w:w="487" w:type="pct"/>
            <w:shd w:val="clear" w:color="auto" w:fill="F6B11D"/>
            <w:vAlign w:val="center"/>
          </w:tcPr>
          <w:p w14:paraId="53229F20" w14:textId="4AD16CE4" w:rsidR="0081252E" w:rsidRPr="00163379" w:rsidRDefault="0081252E" w:rsidP="00E87753">
            <w:pPr>
              <w:jc w:val="center"/>
              <w:rPr>
                <w:color w:val="0E2841" w:themeColor="text2"/>
                <w:sz w:val="32"/>
                <w:szCs w:val="32"/>
              </w:rPr>
            </w:pPr>
            <w:r>
              <w:rPr>
                <w:color w:val="0E2841" w:themeColor="text2"/>
                <w:sz w:val="32"/>
                <w:szCs w:val="32"/>
              </w:rPr>
              <w:t>Pierce</w:t>
            </w:r>
          </w:p>
        </w:tc>
        <w:tc>
          <w:tcPr>
            <w:tcW w:w="4513" w:type="pct"/>
            <w:shd w:val="clear" w:color="auto" w:fill="FBDF9F"/>
            <w:vAlign w:val="center"/>
          </w:tcPr>
          <w:p w14:paraId="25D85599" w14:textId="77777777" w:rsidR="0081252E" w:rsidRDefault="000B1730" w:rsidP="00E87753">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Keep Cool - </w:t>
            </w:r>
            <w:r w:rsidR="001B14B6">
              <w:t xml:space="preserve">Tacoma-Pierce Co Health </w:t>
            </w:r>
            <w:hyperlink r:id="rId115" w:history="1">
              <w:r w:rsidRPr="006968EB">
                <w:rPr>
                  <w:rStyle w:val="Hyperlink"/>
                </w:rPr>
                <w:t>https://tpchd.org/homes/emergency-preparedness/hot-weather/</w:t>
              </w:r>
            </w:hyperlink>
            <w:r>
              <w:t xml:space="preserve"> </w:t>
            </w:r>
          </w:p>
          <w:p w14:paraId="74981C40" w14:textId="3F4EDED6" w:rsidR="000B1730" w:rsidRDefault="001546CC" w:rsidP="00E87753">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Hot Weather Information, includes Cooling Centers – translated into multiple languages and ASL </w:t>
            </w:r>
            <w:hyperlink r:id="rId116" w:history="1">
              <w:r w:rsidRPr="006968EB">
                <w:rPr>
                  <w:rStyle w:val="Hyperlink"/>
                </w:rPr>
                <w:t>https://www.piercecountywa.gov/6226/Hot-Weather-Information</w:t>
              </w:r>
            </w:hyperlink>
          </w:p>
          <w:p w14:paraId="64DE458A" w14:textId="36604EC9" w:rsidR="001546CC" w:rsidRDefault="003954BB" w:rsidP="00E87753">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Find Shelter – Pierce County </w:t>
            </w:r>
            <w:hyperlink r:id="rId117" w:anchor="extreme-weather" w:history="1">
              <w:r w:rsidR="00A40953" w:rsidRPr="006968EB">
                <w:rPr>
                  <w:rStyle w:val="Hyperlink"/>
                </w:rPr>
                <w:t>https://www.piercecountywa.gov/8220/Find-Shelter#extreme-weather</w:t>
              </w:r>
            </w:hyperlink>
          </w:p>
          <w:p w14:paraId="73B68097" w14:textId="2A7EE099" w:rsidR="00C528A1" w:rsidRPr="003F0A50" w:rsidRDefault="008B7D01" w:rsidP="00E87753">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Heat exhaustion vs Heat Stroke </w:t>
            </w:r>
            <w:r w:rsidR="009434DE">
              <w:t xml:space="preserve">info sheet </w:t>
            </w:r>
            <w:hyperlink r:id="rId118" w:history="1">
              <w:r w:rsidR="009434DE" w:rsidRPr="006968EB">
                <w:rPr>
                  <w:rStyle w:val="Hyperlink"/>
                </w:rPr>
                <w:t>https://tpchd.org/wp-content/uploads/2023/12/Heat-Exhaustion-vs-Heat-Stroke.pdf</w:t>
              </w:r>
            </w:hyperlink>
          </w:p>
          <w:p w14:paraId="0E44FEC6" w14:textId="0B380634" w:rsidR="009434DE" w:rsidRDefault="00790AC6" w:rsidP="00E87753">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Ready – get alerts about extreme weather, </w:t>
            </w:r>
            <w:r w:rsidR="00525546">
              <w:t>heat,</w:t>
            </w:r>
            <w:r>
              <w:t xml:space="preserve"> and wildfire smoke in the area </w:t>
            </w:r>
            <w:hyperlink r:id="rId119" w:anchor="alert" w:history="1">
              <w:r w:rsidRPr="006968EB">
                <w:rPr>
                  <w:rStyle w:val="Hyperlink"/>
                </w:rPr>
                <w:t>https://www.piercecountywa.gov/ready#alert</w:t>
              </w:r>
            </w:hyperlink>
          </w:p>
          <w:p w14:paraId="17188911" w14:textId="32E17728" w:rsidR="00790AC6" w:rsidRDefault="00C35224" w:rsidP="00E87753">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City of Tacoma Inclement Weather Resource </w:t>
            </w:r>
            <w:hyperlink r:id="rId120" w:history="1">
              <w:r w:rsidRPr="006968EB">
                <w:rPr>
                  <w:rStyle w:val="Hyperlink"/>
                </w:rPr>
                <w:t>https://tacoma.gov/services/inclement-weather-resources/</w:t>
              </w:r>
            </w:hyperlink>
          </w:p>
          <w:p w14:paraId="4C478627" w14:textId="75A4C8AA" w:rsidR="00C35224" w:rsidRDefault="003E1448" w:rsidP="00E87753">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Wildfire Smoke – Tacoma-Pierce Co Health, fliers in multiple languages </w:t>
            </w:r>
            <w:hyperlink r:id="rId121" w:history="1">
              <w:r w:rsidRPr="006968EB">
                <w:rPr>
                  <w:rStyle w:val="Hyperlink"/>
                </w:rPr>
                <w:t>https://tpchd.org/environment/outdoor-air/wildfire-smoke/</w:t>
              </w:r>
            </w:hyperlink>
          </w:p>
          <w:p w14:paraId="723F65C4" w14:textId="56812BB5" w:rsidR="001675F7" w:rsidRDefault="00347F68" w:rsidP="00E87753">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Other Outdoor air</w:t>
            </w:r>
            <w:r w:rsidR="001675F7">
              <w:t xml:space="preserve">-quality resources </w:t>
            </w:r>
            <w:hyperlink r:id="rId122" w:history="1">
              <w:r w:rsidR="001675F7" w:rsidRPr="006968EB">
                <w:rPr>
                  <w:rStyle w:val="Hyperlink"/>
                </w:rPr>
                <w:t>https://tpchd.org/environment/outdoor-air/</w:t>
              </w:r>
            </w:hyperlink>
          </w:p>
        </w:tc>
      </w:tr>
      <w:tr w:rsidR="0081252E" w14:paraId="310E950C" w14:textId="77777777" w:rsidTr="00E87753">
        <w:trPr>
          <w:trHeight w:val="368"/>
        </w:trPr>
        <w:tc>
          <w:tcPr>
            <w:cnfStyle w:val="001000000000" w:firstRow="0" w:lastRow="0" w:firstColumn="1" w:lastColumn="0" w:oddVBand="0" w:evenVBand="0" w:oddHBand="0" w:evenHBand="0" w:firstRowFirstColumn="0" w:firstRowLastColumn="0" w:lastRowFirstColumn="0" w:lastRowLastColumn="0"/>
            <w:tcW w:w="487" w:type="pct"/>
            <w:shd w:val="clear" w:color="auto" w:fill="C3C7DA"/>
            <w:vAlign w:val="center"/>
          </w:tcPr>
          <w:p w14:paraId="496F0359" w14:textId="7B2C503E" w:rsidR="0081252E" w:rsidRPr="00163379" w:rsidRDefault="0081252E" w:rsidP="00E87753">
            <w:pPr>
              <w:jc w:val="center"/>
              <w:rPr>
                <w:color w:val="0E2841" w:themeColor="text2"/>
                <w:sz w:val="32"/>
                <w:szCs w:val="32"/>
              </w:rPr>
            </w:pPr>
            <w:r>
              <w:rPr>
                <w:color w:val="0E2841" w:themeColor="text2"/>
                <w:sz w:val="32"/>
                <w:szCs w:val="32"/>
              </w:rPr>
              <w:t>Thurston-Mason</w:t>
            </w:r>
          </w:p>
        </w:tc>
        <w:tc>
          <w:tcPr>
            <w:tcW w:w="4513" w:type="pct"/>
            <w:shd w:val="clear" w:color="auto" w:fill="E5E7EF"/>
            <w:vAlign w:val="center"/>
          </w:tcPr>
          <w:p w14:paraId="678C76D1" w14:textId="0FD5213F" w:rsidR="00E64257" w:rsidRPr="009C710C" w:rsidRDefault="00E64257" w:rsidP="00E87753">
            <w:pPr>
              <w:cnfStyle w:val="000000000000" w:firstRow="0" w:lastRow="0" w:firstColumn="0" w:lastColumn="0" w:oddVBand="0" w:evenVBand="0" w:oddHBand="0" w:evenHBand="0" w:firstRowFirstColumn="0" w:firstRowLastColumn="0" w:lastRowFirstColumn="0" w:lastRowLastColumn="0"/>
              <w:rPr>
                <w:b/>
                <w:bCs/>
              </w:rPr>
            </w:pPr>
            <w:r w:rsidRPr="009C710C">
              <w:rPr>
                <w:b/>
                <w:bCs/>
              </w:rPr>
              <w:t xml:space="preserve">Thurston County: </w:t>
            </w:r>
          </w:p>
          <w:p w14:paraId="51EE7C67" w14:textId="5264292D" w:rsidR="0081252E" w:rsidRDefault="00EE0E2E" w:rsidP="00E87753">
            <w:pPr>
              <w:pStyle w:val="ListParagraph"/>
              <w:numPr>
                <w:ilvl w:val="0"/>
                <w:numId w:val="3"/>
              </w:numPr>
              <w:ind w:left="246" w:hanging="204"/>
              <w:cnfStyle w:val="000000000000" w:firstRow="0" w:lastRow="0" w:firstColumn="0" w:lastColumn="0" w:oddVBand="0" w:evenVBand="0" w:oddHBand="0" w:evenHBand="0" w:firstRowFirstColumn="0" w:firstRowLastColumn="0" w:lastRowFirstColumn="0" w:lastRowLastColumn="0"/>
            </w:pPr>
            <w:r>
              <w:t>Heat Safety</w:t>
            </w:r>
            <w:r w:rsidR="00E64257">
              <w:t xml:space="preserve">: </w:t>
            </w:r>
            <w:hyperlink r:id="rId123" w:history="1">
              <w:r w:rsidR="00E64257" w:rsidRPr="00261303">
                <w:rPr>
                  <w:rStyle w:val="Hyperlink"/>
                </w:rPr>
                <w:t>https://www.thurstoncountywa.gov/departments/public-health-and-social-services/environmental-health/heat-safety</w:t>
              </w:r>
            </w:hyperlink>
          </w:p>
          <w:p w14:paraId="4E844655" w14:textId="5B77B4D3" w:rsidR="00E64257" w:rsidRDefault="00E403E5" w:rsidP="00E87753">
            <w:pPr>
              <w:pStyle w:val="ListParagraph"/>
              <w:numPr>
                <w:ilvl w:val="0"/>
                <w:numId w:val="3"/>
              </w:numPr>
              <w:ind w:left="246" w:hanging="204"/>
              <w:cnfStyle w:val="000000000000" w:firstRow="0" w:lastRow="0" w:firstColumn="0" w:lastColumn="0" w:oddVBand="0" w:evenVBand="0" w:oddHBand="0" w:evenHBand="0" w:firstRowFirstColumn="0" w:firstRowLastColumn="0" w:lastRowFirstColumn="0" w:lastRowLastColumn="0"/>
            </w:pPr>
            <w:r>
              <w:t xml:space="preserve">Cooling Centers: </w:t>
            </w:r>
            <w:hyperlink r:id="rId124" w:history="1">
              <w:r w:rsidRPr="00261303">
                <w:rPr>
                  <w:rStyle w:val="Hyperlink"/>
                </w:rPr>
                <w:t>https://www.thurstoncountywa.gov/departments/emergency-management/threats-hazards/extreme-heat/cooling-centers</w:t>
              </w:r>
            </w:hyperlink>
          </w:p>
          <w:p w14:paraId="3DC7DF96" w14:textId="76469029" w:rsidR="00E403E5" w:rsidRDefault="00C72B70" w:rsidP="00E87753">
            <w:pPr>
              <w:pStyle w:val="ListParagraph"/>
              <w:numPr>
                <w:ilvl w:val="0"/>
                <w:numId w:val="3"/>
              </w:numPr>
              <w:ind w:left="246" w:hanging="204"/>
              <w:cnfStyle w:val="000000000000" w:firstRow="0" w:lastRow="0" w:firstColumn="0" w:lastColumn="0" w:oddVBand="0" w:evenVBand="0" w:oddHBand="0" w:evenHBand="0" w:firstRowFirstColumn="0" w:firstRowLastColumn="0" w:lastRowFirstColumn="0" w:lastRowLastColumn="0"/>
            </w:pPr>
            <w:r>
              <w:t xml:space="preserve">Air Quality – Smoke &amp; Wildfire </w:t>
            </w:r>
            <w:hyperlink r:id="rId125" w:history="1">
              <w:r w:rsidRPr="00261303">
                <w:rPr>
                  <w:rStyle w:val="Hyperlink"/>
                </w:rPr>
                <w:t>https://www.thurstoncountywa.gov/departments/public-health-and-social-services/environmental-health/air-quality</w:t>
              </w:r>
            </w:hyperlink>
          </w:p>
          <w:p w14:paraId="08CAD4A0" w14:textId="6FC1D6E0" w:rsidR="00C72B70" w:rsidRDefault="00280FC7" w:rsidP="00E87753">
            <w:pPr>
              <w:pStyle w:val="ListParagraph"/>
              <w:numPr>
                <w:ilvl w:val="0"/>
                <w:numId w:val="3"/>
              </w:numPr>
              <w:ind w:left="246" w:hanging="204"/>
              <w:cnfStyle w:val="000000000000" w:firstRow="0" w:lastRow="0" w:firstColumn="0" w:lastColumn="0" w:oddVBand="0" w:evenVBand="0" w:oddHBand="0" w:evenHBand="0" w:firstRowFirstColumn="0" w:firstRowLastColumn="0" w:lastRowFirstColumn="0" w:lastRowLastColumn="0"/>
            </w:pPr>
            <w:r>
              <w:t>Personal Planning</w:t>
            </w:r>
            <w:r w:rsidR="00B11270">
              <w:t xml:space="preserve"> worksheets</w:t>
            </w:r>
            <w:r>
              <w:t xml:space="preserve"> </w:t>
            </w:r>
            <w:r w:rsidR="00B11270">
              <w:t xml:space="preserve">for Extreme Hit and Wildfire Smoke </w:t>
            </w:r>
            <w:hyperlink r:id="rId126" w:history="1">
              <w:r w:rsidR="00B11270" w:rsidRPr="00261303">
                <w:rPr>
                  <w:rStyle w:val="Hyperlink"/>
                </w:rPr>
                <w:t>https://s3.us-west-2.amazonaws.com/thurstoncountywa.gov.if-us-west-2/s3fs-public/2026-05/Climate%20Resilience%20Toolkit_TCPHSS%20%285%29%20%281%29.pdf</w:t>
              </w:r>
            </w:hyperlink>
          </w:p>
          <w:p w14:paraId="68C06689" w14:textId="4B617811" w:rsidR="00666673" w:rsidRPr="00CE060F" w:rsidRDefault="009C710C" w:rsidP="00E87753">
            <w:pPr>
              <w:ind w:left="42"/>
              <w:cnfStyle w:val="000000000000" w:firstRow="0" w:lastRow="0" w:firstColumn="0" w:lastColumn="0" w:oddVBand="0" w:evenVBand="0" w:oddHBand="0" w:evenHBand="0" w:firstRowFirstColumn="0" w:firstRowLastColumn="0" w:lastRowFirstColumn="0" w:lastRowLastColumn="0"/>
              <w:rPr>
                <w:i/>
                <w:iCs/>
              </w:rPr>
            </w:pPr>
            <w:r w:rsidRPr="00CE060F">
              <w:rPr>
                <w:i/>
                <w:iCs/>
              </w:rPr>
              <w:t>Resources needed for Mason County</w:t>
            </w:r>
          </w:p>
          <w:p w14:paraId="42E046F2" w14:textId="14DAAD69" w:rsidR="00666673" w:rsidRDefault="00666673" w:rsidP="00E87753">
            <w:pPr>
              <w:pStyle w:val="ListParagraph"/>
              <w:numPr>
                <w:ilvl w:val="0"/>
                <w:numId w:val="3"/>
              </w:numPr>
              <w:ind w:left="246" w:hanging="204"/>
              <w:cnfStyle w:val="000000000000" w:firstRow="0" w:lastRow="0" w:firstColumn="0" w:lastColumn="0" w:oddVBand="0" w:evenVBand="0" w:oddHBand="0" w:evenHBand="0" w:firstRowFirstColumn="0" w:firstRowLastColumn="0" w:lastRowFirstColumn="0" w:lastRowLastColumn="0"/>
            </w:pPr>
            <w:r>
              <w:t xml:space="preserve">Olympic Region Clean Air Agency </w:t>
            </w:r>
            <w:hyperlink r:id="rId127" w:history="1">
              <w:r w:rsidRPr="00261303">
                <w:rPr>
                  <w:rStyle w:val="Hyperlink"/>
                </w:rPr>
                <w:t>https://www.orcaa.org/air-quality-alert-issued-for-thurston-mason-county/</w:t>
              </w:r>
            </w:hyperlink>
          </w:p>
        </w:tc>
      </w:tr>
      <w:tr w:rsidR="00D36E27" w14:paraId="113C56AA" w14:textId="77777777" w:rsidTr="00E87753">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487" w:type="pct"/>
            <w:shd w:val="clear" w:color="auto" w:fill="D5DEE4"/>
            <w:vAlign w:val="center"/>
          </w:tcPr>
          <w:p w14:paraId="4BFC6A5F" w14:textId="420F8835" w:rsidR="00D36E27" w:rsidRPr="00163379" w:rsidRDefault="00322BA4" w:rsidP="00E87753">
            <w:pPr>
              <w:jc w:val="center"/>
              <w:rPr>
                <w:color w:val="0E2841" w:themeColor="text2"/>
                <w:sz w:val="32"/>
                <w:szCs w:val="32"/>
              </w:rPr>
            </w:pPr>
            <w:r w:rsidRPr="00163379">
              <w:rPr>
                <w:color w:val="0E2841" w:themeColor="text2"/>
                <w:sz w:val="32"/>
                <w:szCs w:val="32"/>
              </w:rPr>
              <w:lastRenderedPageBreak/>
              <w:t>Salish Region</w:t>
            </w:r>
          </w:p>
        </w:tc>
        <w:tc>
          <w:tcPr>
            <w:tcW w:w="4513" w:type="pct"/>
            <w:shd w:val="clear" w:color="auto" w:fill="EDF1F3"/>
            <w:vAlign w:val="center"/>
          </w:tcPr>
          <w:p w14:paraId="755C721A" w14:textId="77777777" w:rsidR="000029AD" w:rsidRPr="00066976" w:rsidRDefault="000029AD" w:rsidP="00E87753">
            <w:pPr>
              <w:cnfStyle w:val="000000100000" w:firstRow="0" w:lastRow="0" w:firstColumn="0" w:lastColumn="0" w:oddVBand="0" w:evenVBand="0" w:oddHBand="1" w:evenHBand="0" w:firstRowFirstColumn="0" w:firstRowLastColumn="0" w:lastRowFirstColumn="0" w:lastRowLastColumn="0"/>
              <w:rPr>
                <w:b/>
                <w:bCs/>
              </w:rPr>
            </w:pPr>
            <w:r w:rsidRPr="00066976">
              <w:rPr>
                <w:b/>
                <w:bCs/>
              </w:rPr>
              <w:t>Kitsap County</w:t>
            </w:r>
          </w:p>
          <w:p w14:paraId="42A32525" w14:textId="19F2505F" w:rsidR="007974EA" w:rsidRDefault="007974EA" w:rsidP="00E87753">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Cooling &amp; Severe Weather Shelters: </w:t>
            </w:r>
            <w:hyperlink r:id="rId128" w:history="1">
              <w:r w:rsidRPr="00261303">
                <w:rPr>
                  <w:rStyle w:val="Hyperlink"/>
                </w:rPr>
                <w:t>https://www.kitsapdem.com/programs/severe-weather-shelter/</w:t>
              </w:r>
            </w:hyperlink>
          </w:p>
          <w:p w14:paraId="4F865261" w14:textId="19086506" w:rsidR="007974EA" w:rsidRDefault="00066976" w:rsidP="00E87753">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Kitsap Public Health Wildfire Smoke </w:t>
            </w:r>
            <w:hyperlink r:id="rId129" w:history="1">
              <w:r w:rsidRPr="00261303">
                <w:rPr>
                  <w:rStyle w:val="Hyperlink"/>
                </w:rPr>
                <w:t>https://www.kitsappublichealth.org/phepr/smoke</w:t>
              </w:r>
            </w:hyperlink>
          </w:p>
          <w:p w14:paraId="0DC5E430" w14:textId="78D279D2" w:rsidR="000A4B42" w:rsidRDefault="000A4B42" w:rsidP="00E87753">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Kitsap Public Health </w:t>
            </w:r>
            <w:hyperlink r:id="rId130" w:history="1">
              <w:r w:rsidRPr="00261303">
                <w:rPr>
                  <w:rStyle w:val="Hyperlink"/>
                </w:rPr>
                <w:t>https://www.kitsappublichealth.org/phepr/heat</w:t>
              </w:r>
            </w:hyperlink>
          </w:p>
          <w:p w14:paraId="769253C4" w14:textId="77777777" w:rsidR="000029AD" w:rsidRPr="003F0A50" w:rsidRDefault="000029AD" w:rsidP="00E87753">
            <w:pPr>
              <w:cnfStyle w:val="000000100000" w:firstRow="0" w:lastRow="0" w:firstColumn="0" w:lastColumn="0" w:oddVBand="0" w:evenVBand="0" w:oddHBand="1" w:evenHBand="0" w:firstRowFirstColumn="0" w:firstRowLastColumn="0" w:lastRowFirstColumn="0" w:lastRowLastColumn="0"/>
              <w:rPr>
                <w:b/>
                <w:bCs/>
              </w:rPr>
            </w:pPr>
            <w:r w:rsidRPr="003F0A50">
              <w:rPr>
                <w:b/>
                <w:bCs/>
              </w:rPr>
              <w:t>Jefferson County</w:t>
            </w:r>
          </w:p>
          <w:p w14:paraId="1B726935" w14:textId="1B51757A" w:rsidR="00CE01DF" w:rsidRDefault="00E93B2E" w:rsidP="00E87753">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Jefferson County Public Health Heat </w:t>
            </w:r>
            <w:hyperlink r:id="rId131" w:history="1">
              <w:r w:rsidRPr="00261303">
                <w:rPr>
                  <w:rStyle w:val="Hyperlink"/>
                </w:rPr>
                <w:t>https://jeffersoncountypublichealth.org/1654/Heat</w:t>
              </w:r>
            </w:hyperlink>
          </w:p>
          <w:p w14:paraId="2D898EE9" w14:textId="2C91D019" w:rsidR="00D36E27" w:rsidRDefault="008B0B51" w:rsidP="00E87753">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t xml:space="preserve">Jefferson County Public Health Wildfire Smoke – includes video of </w:t>
            </w:r>
            <w:r w:rsidR="00036A31">
              <w:t xml:space="preserve">in person wildfire smoke training </w:t>
            </w:r>
            <w:hyperlink r:id="rId132" w:history="1">
              <w:r w:rsidR="00036A31" w:rsidRPr="00261303">
                <w:rPr>
                  <w:rStyle w:val="Hyperlink"/>
                </w:rPr>
                <w:t>https://www.jeffersoncountypublichealth.org/1652/Wildfire-Smoke</w:t>
              </w:r>
            </w:hyperlink>
          </w:p>
        </w:tc>
      </w:tr>
      <w:tr w:rsidR="00D36E27" w14:paraId="0F0BE5AF" w14:textId="77777777" w:rsidTr="00E87753">
        <w:trPr>
          <w:trHeight w:val="1412"/>
        </w:trPr>
        <w:tc>
          <w:tcPr>
            <w:cnfStyle w:val="001000000000" w:firstRow="0" w:lastRow="0" w:firstColumn="1" w:lastColumn="0" w:oddVBand="0" w:evenVBand="0" w:oddHBand="0" w:evenHBand="0" w:firstRowFirstColumn="0" w:firstRowLastColumn="0" w:lastRowFirstColumn="0" w:lastRowLastColumn="0"/>
            <w:tcW w:w="487" w:type="pct"/>
            <w:shd w:val="clear" w:color="auto" w:fill="A5CAD7"/>
            <w:vAlign w:val="center"/>
          </w:tcPr>
          <w:p w14:paraId="52D57F50" w14:textId="10C991C8" w:rsidR="00D36E27" w:rsidRPr="00163379" w:rsidRDefault="00322BA4" w:rsidP="00E87753">
            <w:pPr>
              <w:jc w:val="center"/>
              <w:rPr>
                <w:color w:val="0E2841" w:themeColor="text2"/>
                <w:sz w:val="32"/>
                <w:szCs w:val="32"/>
              </w:rPr>
            </w:pPr>
            <w:r w:rsidRPr="00163379">
              <w:rPr>
                <w:color w:val="0E2841" w:themeColor="text2"/>
                <w:sz w:val="32"/>
                <w:szCs w:val="32"/>
              </w:rPr>
              <w:t>Great Rivers Region</w:t>
            </w:r>
          </w:p>
        </w:tc>
        <w:tc>
          <w:tcPr>
            <w:tcW w:w="4513" w:type="pct"/>
            <w:shd w:val="clear" w:color="auto" w:fill="DAE9EE"/>
            <w:vAlign w:val="center"/>
          </w:tcPr>
          <w:p w14:paraId="596B2DCB" w14:textId="77777777" w:rsidR="000029AD" w:rsidRPr="003D3A70" w:rsidRDefault="000029AD" w:rsidP="00E87753">
            <w:pPr>
              <w:cnfStyle w:val="000000000000" w:firstRow="0" w:lastRow="0" w:firstColumn="0" w:lastColumn="0" w:oddVBand="0" w:evenVBand="0" w:oddHBand="0" w:evenHBand="0" w:firstRowFirstColumn="0" w:firstRowLastColumn="0" w:lastRowFirstColumn="0" w:lastRowLastColumn="0"/>
              <w:rPr>
                <w:b/>
                <w:bCs/>
              </w:rPr>
            </w:pPr>
            <w:r w:rsidRPr="003D3A70">
              <w:rPr>
                <w:b/>
                <w:bCs/>
              </w:rPr>
              <w:t>Lewis County</w:t>
            </w:r>
          </w:p>
          <w:p w14:paraId="1EC752A7" w14:textId="5A9F8E75" w:rsidR="00E903CB" w:rsidRDefault="00E903CB" w:rsidP="00E87753">
            <w:pPr>
              <w:pStyle w:val="ListParagraph"/>
              <w:numPr>
                <w:ilvl w:val="0"/>
                <w:numId w:val="3"/>
              </w:numPr>
              <w:ind w:left="246" w:hanging="204"/>
              <w:cnfStyle w:val="000000000000" w:firstRow="0" w:lastRow="0" w:firstColumn="0" w:lastColumn="0" w:oddVBand="0" w:evenVBand="0" w:oddHBand="0" w:evenHBand="0" w:firstRowFirstColumn="0" w:firstRowLastColumn="0" w:lastRowFirstColumn="0" w:lastRowLastColumn="0"/>
            </w:pPr>
            <w:r>
              <w:t xml:space="preserve">Understanding Wildfire Smoke Lewis County Public Health &amp; Social Services </w:t>
            </w:r>
            <w:hyperlink r:id="rId133" w:history="1">
              <w:r w:rsidR="00425474" w:rsidRPr="00373A6E">
                <w:rPr>
                  <w:rStyle w:val="Hyperlink"/>
                </w:rPr>
                <w:t>https://lewiscountywa.gov/media/documents/Wildfire_Smoke.pdf</w:t>
              </w:r>
            </w:hyperlink>
            <w:r w:rsidR="00425474">
              <w:t xml:space="preserve"> </w:t>
            </w:r>
          </w:p>
          <w:p w14:paraId="7FC8A7CC" w14:textId="65DE5DF4" w:rsidR="000029AD" w:rsidRPr="00425474" w:rsidRDefault="000029AD" w:rsidP="00E87753">
            <w:pPr>
              <w:ind w:left="42"/>
              <w:cnfStyle w:val="000000000000" w:firstRow="0" w:lastRow="0" w:firstColumn="0" w:lastColumn="0" w:oddVBand="0" w:evenVBand="0" w:oddHBand="0" w:evenHBand="0" w:firstRowFirstColumn="0" w:firstRowLastColumn="0" w:lastRowFirstColumn="0" w:lastRowLastColumn="0"/>
              <w:rPr>
                <w:b/>
                <w:bCs/>
              </w:rPr>
            </w:pPr>
            <w:r w:rsidRPr="00425474">
              <w:rPr>
                <w:b/>
                <w:bCs/>
              </w:rPr>
              <w:t>Wahkiakum County</w:t>
            </w:r>
          </w:p>
          <w:p w14:paraId="1560FC9F" w14:textId="0839F84D" w:rsidR="00425474" w:rsidRDefault="00425474" w:rsidP="00E87753">
            <w:pPr>
              <w:pStyle w:val="ListParagraph"/>
              <w:numPr>
                <w:ilvl w:val="0"/>
                <w:numId w:val="3"/>
              </w:numPr>
              <w:ind w:left="246" w:hanging="204"/>
              <w:cnfStyle w:val="000000000000" w:firstRow="0" w:lastRow="0" w:firstColumn="0" w:lastColumn="0" w:oddVBand="0" w:evenVBand="0" w:oddHBand="0" w:evenHBand="0" w:firstRowFirstColumn="0" w:firstRowLastColumn="0" w:lastRowFirstColumn="0" w:lastRowLastColumn="0"/>
            </w:pPr>
            <w:r>
              <w:t xml:space="preserve">Sign up for emergency alerts and cooling shelter notification - </w:t>
            </w:r>
            <w:hyperlink r:id="rId134" w:history="1">
              <w:r w:rsidRPr="00373A6E">
                <w:rPr>
                  <w:rStyle w:val="Hyperlink"/>
                </w:rPr>
                <w:t>https://www.co.wahkiakum.wa.us/198/Emergency-Management</w:t>
              </w:r>
            </w:hyperlink>
          </w:p>
          <w:p w14:paraId="63820BCF" w14:textId="3726F23B" w:rsidR="00D81F9C" w:rsidRPr="00CE060F" w:rsidRDefault="00D81F9C" w:rsidP="00E87753">
            <w:pPr>
              <w:cnfStyle w:val="000000000000" w:firstRow="0" w:lastRow="0" w:firstColumn="0" w:lastColumn="0" w:oddVBand="0" w:evenVBand="0" w:oddHBand="0" w:evenHBand="0" w:firstRowFirstColumn="0" w:firstRowLastColumn="0" w:lastRowFirstColumn="0" w:lastRowLastColumn="0"/>
              <w:rPr>
                <w:i/>
                <w:iCs/>
              </w:rPr>
            </w:pPr>
            <w:r w:rsidRPr="00CE060F">
              <w:rPr>
                <w:i/>
                <w:iCs/>
              </w:rPr>
              <w:t xml:space="preserve">Resources needed for: Clallam County, </w:t>
            </w:r>
            <w:r w:rsidR="00046629" w:rsidRPr="00CE060F">
              <w:rPr>
                <w:i/>
                <w:iCs/>
              </w:rPr>
              <w:t>Cowlitz County</w:t>
            </w:r>
            <w:r w:rsidR="00A75E4A" w:rsidRPr="00CE060F">
              <w:rPr>
                <w:i/>
                <w:iCs/>
              </w:rPr>
              <w:t xml:space="preserve">, Pacific County, </w:t>
            </w:r>
            <w:r w:rsidR="008649C4" w:rsidRPr="00CE060F">
              <w:rPr>
                <w:i/>
                <w:iCs/>
              </w:rPr>
              <w:t>Grays Harbor County</w:t>
            </w:r>
          </w:p>
        </w:tc>
      </w:tr>
      <w:tr w:rsidR="00936E1A" w14:paraId="54677238" w14:textId="77777777" w:rsidTr="00E87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vAlign w:val="center"/>
          </w:tcPr>
          <w:p w14:paraId="4C525375" w14:textId="417FE378" w:rsidR="00936E1A" w:rsidRPr="00163379" w:rsidRDefault="00936E1A" w:rsidP="00E87753">
            <w:pPr>
              <w:jc w:val="center"/>
              <w:rPr>
                <w:color w:val="0E2841" w:themeColor="text2"/>
                <w:sz w:val="32"/>
                <w:szCs w:val="32"/>
              </w:rPr>
            </w:pPr>
            <w:r w:rsidRPr="00113FA8">
              <w:rPr>
                <w:sz w:val="32"/>
                <w:szCs w:val="32"/>
              </w:rPr>
              <w:t xml:space="preserve">How can </w:t>
            </w:r>
            <w:r w:rsidR="007D7CF4" w:rsidRPr="00113FA8">
              <w:rPr>
                <w:sz w:val="32"/>
                <w:szCs w:val="32"/>
              </w:rPr>
              <w:t>your MCO</w:t>
            </w:r>
            <w:r w:rsidRPr="00113FA8">
              <w:rPr>
                <w:sz w:val="32"/>
                <w:szCs w:val="32"/>
              </w:rPr>
              <w:t xml:space="preserve"> </w:t>
            </w:r>
            <w:r w:rsidR="007D7CF4" w:rsidRPr="00113FA8">
              <w:rPr>
                <w:sz w:val="32"/>
                <w:szCs w:val="32"/>
              </w:rPr>
              <w:t>help</w:t>
            </w:r>
            <w:r w:rsidRPr="00113FA8">
              <w:rPr>
                <w:sz w:val="32"/>
                <w:szCs w:val="32"/>
              </w:rPr>
              <w:t>?</w:t>
            </w:r>
          </w:p>
        </w:tc>
        <w:tc>
          <w:tcPr>
            <w:tcW w:w="4513" w:type="pct"/>
            <w:vAlign w:val="center"/>
          </w:tcPr>
          <w:p w14:paraId="197FBC4C" w14:textId="5C75A5CA" w:rsidR="00936E1A" w:rsidRDefault="005F2563" w:rsidP="00E87753">
            <w:pPr>
              <w:pStyle w:val="ListParagraph"/>
              <w:numPr>
                <w:ilvl w:val="0"/>
                <w:numId w:val="3"/>
              </w:numPr>
              <w:ind w:left="246" w:hanging="204"/>
              <w:cnfStyle w:val="000000100000" w:firstRow="0" w:lastRow="0" w:firstColumn="0" w:lastColumn="0" w:oddVBand="0" w:evenVBand="0" w:oddHBand="1" w:evenHBand="0" w:firstRowFirstColumn="0" w:firstRowLastColumn="0" w:lastRowFirstColumn="0" w:lastRowLastColumn="0"/>
            </w:pPr>
            <w:r w:rsidRPr="00E87753">
              <w:rPr>
                <w:b/>
                <w:bCs/>
              </w:rPr>
              <w:t>CHPW</w:t>
            </w:r>
            <w:r w:rsidR="00D00709" w:rsidRPr="00E87753">
              <w:rPr>
                <w:b/>
                <w:bCs/>
              </w:rPr>
              <w:t xml:space="preserve"> </w:t>
            </w:r>
            <w:r w:rsidR="00D00709">
              <w:t xml:space="preserve">– How to Stay Healthy When the Air is Smoky: </w:t>
            </w:r>
            <w:hyperlink r:id="rId135" w:history="1">
              <w:r w:rsidR="00D00709" w:rsidRPr="00DC4B0C">
                <w:rPr>
                  <w:rStyle w:val="Hyperlink"/>
                </w:rPr>
                <w:t>https://connections.chpw.org/illness-prevention/2024/how-to-stay-safe-and-healthy-during-wildfire-smoke</w:t>
              </w:r>
            </w:hyperlink>
            <w:r w:rsidR="00D00709">
              <w:t xml:space="preserve"> </w:t>
            </w:r>
          </w:p>
        </w:tc>
      </w:tr>
    </w:tbl>
    <w:p w14:paraId="0C5EEB03" w14:textId="22B74D3A" w:rsidR="00031AA2" w:rsidRDefault="00E87753">
      <w:r w:rsidRPr="0041622F">
        <w:rPr>
          <w:noProof/>
        </w:rPr>
        <w:drawing>
          <wp:anchor distT="0" distB="0" distL="114300" distR="114300" simplePos="0" relativeHeight="251658244" behindDoc="1" locked="0" layoutInCell="1" allowOverlap="1" wp14:anchorId="01E7A041" wp14:editId="2F98CBEB">
            <wp:simplePos x="0" y="0"/>
            <wp:positionH relativeFrom="column">
              <wp:posOffset>876300</wp:posOffset>
            </wp:positionH>
            <wp:positionV relativeFrom="paragraph">
              <wp:posOffset>269875</wp:posOffset>
            </wp:positionV>
            <wp:extent cx="6121400" cy="5557520"/>
            <wp:effectExtent l="0" t="0" r="0" b="5080"/>
            <wp:wrapTight wrapText="bothSides">
              <wp:wrapPolygon edited="0">
                <wp:start x="0" y="0"/>
                <wp:lineTo x="0" y="21546"/>
                <wp:lineTo x="21510" y="21546"/>
                <wp:lineTo x="21510" y="0"/>
                <wp:lineTo x="0" y="0"/>
              </wp:wrapPolygon>
            </wp:wrapTight>
            <wp:docPr id="1701750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750597" name=""/>
                    <pic:cNvPicPr/>
                  </pic:nvPicPr>
                  <pic:blipFill>
                    <a:blip r:embed="rId136">
                      <a:extLst>
                        <a:ext uri="{28A0092B-C50C-407E-A947-70E740481C1C}">
                          <a14:useLocalDpi xmlns:a14="http://schemas.microsoft.com/office/drawing/2010/main" val="0"/>
                        </a:ext>
                      </a:extLst>
                    </a:blip>
                    <a:stretch>
                      <a:fillRect/>
                    </a:stretch>
                  </pic:blipFill>
                  <pic:spPr>
                    <a:xfrm>
                      <a:off x="0" y="0"/>
                      <a:ext cx="6121400" cy="5557520"/>
                    </a:xfrm>
                    <a:prstGeom prst="rect">
                      <a:avLst/>
                    </a:prstGeom>
                  </pic:spPr>
                </pic:pic>
              </a:graphicData>
            </a:graphic>
            <wp14:sizeRelH relativeFrom="margin">
              <wp14:pctWidth>0</wp14:pctWidth>
            </wp14:sizeRelH>
            <wp14:sizeRelV relativeFrom="margin">
              <wp14:pctHeight>0</wp14:pctHeight>
            </wp14:sizeRelV>
          </wp:anchor>
        </w:drawing>
      </w:r>
    </w:p>
    <w:p w14:paraId="1A5DD2A5" w14:textId="35874D90" w:rsidR="0041622F" w:rsidRDefault="0041622F"/>
    <w:sectPr w:rsidR="0041622F" w:rsidSect="00564D60">
      <w:headerReference w:type="default" r:id="rId137"/>
      <w:footerReference w:type="default" r:id="rId138"/>
      <w:pgSz w:w="24480" w:h="15840" w:orient="landscape" w:code="3"/>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C6B4F" w14:textId="77777777" w:rsidR="006D0B21" w:rsidRDefault="006D0B21" w:rsidP="00031AA2">
      <w:pPr>
        <w:spacing w:after="0" w:line="240" w:lineRule="auto"/>
      </w:pPr>
      <w:r>
        <w:separator/>
      </w:r>
    </w:p>
  </w:endnote>
  <w:endnote w:type="continuationSeparator" w:id="0">
    <w:p w14:paraId="6019C295" w14:textId="77777777" w:rsidR="006D0B21" w:rsidRDefault="006D0B21" w:rsidP="00031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5E81B" w14:textId="719EDA3E" w:rsidR="002862FA" w:rsidRDefault="00C05D7F" w:rsidP="002862FA">
    <w:pPr>
      <w:pStyle w:val="Footer"/>
      <w:jc w:val="right"/>
    </w:pPr>
    <w:r w:rsidRPr="00390DCA">
      <w:rPr>
        <w:noProof/>
      </w:rPr>
      <w:drawing>
        <wp:anchor distT="0" distB="0" distL="114300" distR="114300" simplePos="0" relativeHeight="251658240" behindDoc="0" locked="0" layoutInCell="1" allowOverlap="1" wp14:anchorId="32DDC231" wp14:editId="37B9750C">
          <wp:simplePos x="0" y="0"/>
          <wp:positionH relativeFrom="column">
            <wp:posOffset>12852400</wp:posOffset>
          </wp:positionH>
          <wp:positionV relativeFrom="paragraph">
            <wp:posOffset>-73025</wp:posOffset>
          </wp:positionV>
          <wp:extent cx="1504315" cy="285750"/>
          <wp:effectExtent l="0" t="0" r="635" b="0"/>
          <wp:wrapSquare wrapText="bothSides"/>
          <wp:docPr id="1086306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9706" name=""/>
                  <pic:cNvPicPr/>
                </pic:nvPicPr>
                <pic:blipFill>
                  <a:blip r:embed="rId1">
                    <a:extLst>
                      <a:ext uri="{28A0092B-C50C-407E-A947-70E740481C1C}">
                        <a14:useLocalDpi xmlns:a14="http://schemas.microsoft.com/office/drawing/2010/main" val="0"/>
                      </a:ext>
                    </a:extLst>
                  </a:blip>
                  <a:stretch>
                    <a:fillRect/>
                  </a:stretch>
                </pic:blipFill>
                <pic:spPr>
                  <a:xfrm>
                    <a:off x="0" y="0"/>
                    <a:ext cx="1504315" cy="285750"/>
                  </a:xfrm>
                  <a:prstGeom prst="rect">
                    <a:avLst/>
                  </a:prstGeom>
                </pic:spPr>
              </pic:pic>
            </a:graphicData>
          </a:graphic>
        </wp:anchor>
      </w:drawing>
    </w:r>
    <w:r w:rsidR="00F86FFD">
      <w:t>Created Sept. 2026</w:t>
    </w:r>
    <w:r>
      <w:t xml:space="preserve">      </w:t>
    </w:r>
    <w:r w:rsidR="00F86FFD">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E3CB1" w14:textId="77777777" w:rsidR="006D0B21" w:rsidRDefault="006D0B21" w:rsidP="00031AA2">
      <w:pPr>
        <w:spacing w:after="0" w:line="240" w:lineRule="auto"/>
      </w:pPr>
      <w:r>
        <w:separator/>
      </w:r>
    </w:p>
  </w:footnote>
  <w:footnote w:type="continuationSeparator" w:id="0">
    <w:p w14:paraId="14AE253F" w14:textId="77777777" w:rsidR="006D0B21" w:rsidRDefault="006D0B21" w:rsidP="00031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A810E" w14:textId="32A28896" w:rsidR="00031AA2" w:rsidRPr="0064352E" w:rsidRDefault="00031AA2" w:rsidP="00545AC1">
    <w:pPr>
      <w:ind w:firstLine="720"/>
      <w:rPr>
        <w:b/>
        <w:bCs/>
        <w:sz w:val="28"/>
        <w:szCs w:val="28"/>
      </w:rPr>
    </w:pPr>
    <w:r w:rsidRPr="0064352E">
      <w:rPr>
        <w:b/>
        <w:bCs/>
        <w:sz w:val="28"/>
        <w:szCs w:val="28"/>
      </w:rPr>
      <w:t>Extreme Heat and Wildfire Smoke Scripted Talking Points: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B05FB"/>
    <w:multiLevelType w:val="multilevel"/>
    <w:tmpl w:val="B98CD906"/>
    <w:lvl w:ilvl="0">
      <w:start w:val="1"/>
      <w:numFmt w:val="bullet"/>
      <w:lvlText w:val=""/>
      <w:lvlJc w:val="left"/>
      <w:pPr>
        <w:ind w:left="216" w:hanging="216"/>
      </w:pPr>
      <w:rPr>
        <w:rFonts w:ascii="Wingdings" w:hAnsi="Wingdings" w:hint="default"/>
      </w:rPr>
    </w:lvl>
    <w:lvl w:ilvl="1">
      <w:start w:val="1"/>
      <w:numFmt w:val="bullet"/>
      <w:lvlText w:val="-"/>
      <w:lvlJc w:val="left"/>
      <w:pPr>
        <w:tabs>
          <w:tab w:val="num" w:pos="504"/>
        </w:tabs>
        <w:ind w:left="504" w:hanging="216"/>
      </w:pPr>
      <w:rPr>
        <w:rFonts w:ascii="Aptos Display" w:hAnsi="Aptos Display" w:hint="default"/>
      </w:rPr>
    </w:lvl>
    <w:lvl w:ilvl="2">
      <w:start w:val="1"/>
      <w:numFmt w:val="bullet"/>
      <w:lvlText w:val=""/>
      <w:lvlJc w:val="left"/>
      <w:pPr>
        <w:ind w:left="1152"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98D1C03"/>
    <w:multiLevelType w:val="multilevel"/>
    <w:tmpl w:val="B98CD906"/>
    <w:lvl w:ilvl="0">
      <w:start w:val="1"/>
      <w:numFmt w:val="bullet"/>
      <w:lvlText w:val=""/>
      <w:lvlJc w:val="left"/>
      <w:pPr>
        <w:ind w:left="216" w:hanging="216"/>
      </w:pPr>
      <w:rPr>
        <w:rFonts w:ascii="Wingdings" w:hAnsi="Wingdings" w:hint="default"/>
      </w:rPr>
    </w:lvl>
    <w:lvl w:ilvl="1">
      <w:start w:val="1"/>
      <w:numFmt w:val="bullet"/>
      <w:lvlText w:val="-"/>
      <w:lvlJc w:val="left"/>
      <w:pPr>
        <w:tabs>
          <w:tab w:val="num" w:pos="504"/>
        </w:tabs>
        <w:ind w:left="504" w:hanging="216"/>
      </w:pPr>
      <w:rPr>
        <w:rFonts w:ascii="Aptos Display" w:hAnsi="Aptos Display" w:hint="default"/>
      </w:rPr>
    </w:lvl>
    <w:lvl w:ilvl="2">
      <w:start w:val="1"/>
      <w:numFmt w:val="bullet"/>
      <w:lvlText w:val=""/>
      <w:lvlJc w:val="left"/>
      <w:pPr>
        <w:ind w:left="1152"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AC2608E"/>
    <w:multiLevelType w:val="multilevel"/>
    <w:tmpl w:val="FD507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11420"/>
    <w:multiLevelType w:val="multilevel"/>
    <w:tmpl w:val="B98CD906"/>
    <w:lvl w:ilvl="0">
      <w:start w:val="1"/>
      <w:numFmt w:val="bullet"/>
      <w:lvlText w:val=""/>
      <w:lvlJc w:val="left"/>
      <w:pPr>
        <w:ind w:left="216" w:hanging="216"/>
      </w:pPr>
      <w:rPr>
        <w:rFonts w:ascii="Wingdings" w:hAnsi="Wingdings" w:hint="default"/>
      </w:rPr>
    </w:lvl>
    <w:lvl w:ilvl="1">
      <w:start w:val="1"/>
      <w:numFmt w:val="bullet"/>
      <w:lvlText w:val="-"/>
      <w:lvlJc w:val="left"/>
      <w:pPr>
        <w:tabs>
          <w:tab w:val="num" w:pos="504"/>
        </w:tabs>
        <w:ind w:left="504" w:hanging="216"/>
      </w:pPr>
      <w:rPr>
        <w:rFonts w:ascii="Aptos Display" w:hAnsi="Aptos Display" w:hint="default"/>
      </w:rPr>
    </w:lvl>
    <w:lvl w:ilvl="2">
      <w:start w:val="1"/>
      <w:numFmt w:val="bullet"/>
      <w:lvlText w:val=""/>
      <w:lvlJc w:val="left"/>
      <w:pPr>
        <w:ind w:left="1152"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4FD7208"/>
    <w:multiLevelType w:val="multilevel"/>
    <w:tmpl w:val="F3A0F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40C5D"/>
    <w:multiLevelType w:val="hybridMultilevel"/>
    <w:tmpl w:val="60D2D0D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397881"/>
    <w:multiLevelType w:val="multilevel"/>
    <w:tmpl w:val="B98CD906"/>
    <w:lvl w:ilvl="0">
      <w:start w:val="1"/>
      <w:numFmt w:val="bullet"/>
      <w:lvlText w:val=""/>
      <w:lvlJc w:val="left"/>
      <w:pPr>
        <w:ind w:left="216" w:hanging="216"/>
      </w:pPr>
      <w:rPr>
        <w:rFonts w:ascii="Wingdings" w:hAnsi="Wingdings" w:hint="default"/>
      </w:rPr>
    </w:lvl>
    <w:lvl w:ilvl="1">
      <w:start w:val="1"/>
      <w:numFmt w:val="bullet"/>
      <w:lvlText w:val="-"/>
      <w:lvlJc w:val="left"/>
      <w:pPr>
        <w:tabs>
          <w:tab w:val="num" w:pos="504"/>
        </w:tabs>
        <w:ind w:left="504" w:hanging="216"/>
      </w:pPr>
      <w:rPr>
        <w:rFonts w:ascii="Aptos Display" w:hAnsi="Aptos Display" w:hint="default"/>
      </w:rPr>
    </w:lvl>
    <w:lvl w:ilvl="2">
      <w:start w:val="1"/>
      <w:numFmt w:val="bullet"/>
      <w:lvlText w:val=""/>
      <w:lvlJc w:val="left"/>
      <w:pPr>
        <w:ind w:left="1152"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CEF4354"/>
    <w:multiLevelType w:val="multilevel"/>
    <w:tmpl w:val="B98CD906"/>
    <w:lvl w:ilvl="0">
      <w:start w:val="1"/>
      <w:numFmt w:val="bullet"/>
      <w:lvlText w:val=""/>
      <w:lvlJc w:val="left"/>
      <w:pPr>
        <w:ind w:left="258" w:hanging="216"/>
      </w:pPr>
      <w:rPr>
        <w:rFonts w:ascii="Wingdings" w:hAnsi="Wingdings" w:hint="default"/>
      </w:rPr>
    </w:lvl>
    <w:lvl w:ilvl="1">
      <w:start w:val="1"/>
      <w:numFmt w:val="bullet"/>
      <w:lvlText w:val="-"/>
      <w:lvlJc w:val="left"/>
      <w:pPr>
        <w:tabs>
          <w:tab w:val="num" w:pos="546"/>
        </w:tabs>
        <w:ind w:left="546" w:hanging="216"/>
      </w:pPr>
      <w:rPr>
        <w:rFonts w:ascii="Aptos Display" w:hAnsi="Aptos Display" w:hint="default"/>
      </w:rPr>
    </w:lvl>
    <w:lvl w:ilvl="2">
      <w:start w:val="1"/>
      <w:numFmt w:val="bullet"/>
      <w:lvlText w:val=""/>
      <w:lvlJc w:val="left"/>
      <w:pPr>
        <w:ind w:left="1194" w:hanging="288"/>
      </w:pPr>
      <w:rPr>
        <w:rFonts w:ascii="Wingdings" w:hAnsi="Wingdings" w:hint="default"/>
      </w:rPr>
    </w:lvl>
    <w:lvl w:ilvl="3">
      <w:start w:val="1"/>
      <w:numFmt w:val="bullet"/>
      <w:lvlText w:val=""/>
      <w:lvlJc w:val="left"/>
      <w:pPr>
        <w:ind w:left="2922" w:hanging="360"/>
      </w:pPr>
      <w:rPr>
        <w:rFonts w:ascii="Symbol" w:hAnsi="Symbol" w:hint="default"/>
      </w:rPr>
    </w:lvl>
    <w:lvl w:ilvl="4">
      <w:start w:val="1"/>
      <w:numFmt w:val="bullet"/>
      <w:lvlText w:val="o"/>
      <w:lvlJc w:val="left"/>
      <w:pPr>
        <w:ind w:left="3642" w:hanging="360"/>
      </w:pPr>
      <w:rPr>
        <w:rFonts w:ascii="Courier New" w:hAnsi="Courier New" w:cs="Courier New" w:hint="default"/>
      </w:rPr>
    </w:lvl>
    <w:lvl w:ilvl="5">
      <w:start w:val="1"/>
      <w:numFmt w:val="bullet"/>
      <w:lvlText w:val=""/>
      <w:lvlJc w:val="left"/>
      <w:pPr>
        <w:ind w:left="4362" w:hanging="360"/>
      </w:pPr>
      <w:rPr>
        <w:rFonts w:ascii="Wingdings" w:hAnsi="Wingdings" w:hint="default"/>
      </w:rPr>
    </w:lvl>
    <w:lvl w:ilvl="6">
      <w:start w:val="1"/>
      <w:numFmt w:val="bullet"/>
      <w:lvlText w:val=""/>
      <w:lvlJc w:val="left"/>
      <w:pPr>
        <w:ind w:left="5082" w:hanging="360"/>
      </w:pPr>
      <w:rPr>
        <w:rFonts w:ascii="Symbol" w:hAnsi="Symbol" w:hint="default"/>
      </w:rPr>
    </w:lvl>
    <w:lvl w:ilvl="7">
      <w:start w:val="1"/>
      <w:numFmt w:val="bullet"/>
      <w:lvlText w:val="o"/>
      <w:lvlJc w:val="left"/>
      <w:pPr>
        <w:ind w:left="5802" w:hanging="360"/>
      </w:pPr>
      <w:rPr>
        <w:rFonts w:ascii="Courier New" w:hAnsi="Courier New" w:cs="Courier New" w:hint="default"/>
      </w:rPr>
    </w:lvl>
    <w:lvl w:ilvl="8">
      <w:start w:val="1"/>
      <w:numFmt w:val="bullet"/>
      <w:lvlText w:val=""/>
      <w:lvlJc w:val="left"/>
      <w:pPr>
        <w:ind w:left="6522" w:hanging="360"/>
      </w:pPr>
      <w:rPr>
        <w:rFonts w:ascii="Wingdings" w:hAnsi="Wingdings" w:hint="default"/>
      </w:rPr>
    </w:lvl>
  </w:abstractNum>
  <w:abstractNum w:abstractNumId="8" w15:restartNumberingAfterBreak="0">
    <w:nsid w:val="1F6F1CE7"/>
    <w:multiLevelType w:val="multilevel"/>
    <w:tmpl w:val="273A3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EE4510"/>
    <w:multiLevelType w:val="multilevel"/>
    <w:tmpl w:val="B98CD906"/>
    <w:lvl w:ilvl="0">
      <w:start w:val="1"/>
      <w:numFmt w:val="bullet"/>
      <w:lvlText w:val=""/>
      <w:lvlJc w:val="left"/>
      <w:pPr>
        <w:ind w:left="216" w:hanging="216"/>
      </w:pPr>
      <w:rPr>
        <w:rFonts w:ascii="Wingdings" w:hAnsi="Wingdings" w:hint="default"/>
      </w:rPr>
    </w:lvl>
    <w:lvl w:ilvl="1">
      <w:start w:val="1"/>
      <w:numFmt w:val="bullet"/>
      <w:lvlText w:val="-"/>
      <w:lvlJc w:val="left"/>
      <w:pPr>
        <w:tabs>
          <w:tab w:val="num" w:pos="504"/>
        </w:tabs>
        <w:ind w:left="504" w:hanging="216"/>
      </w:pPr>
      <w:rPr>
        <w:rFonts w:ascii="Aptos Display" w:hAnsi="Aptos Display" w:hint="default"/>
      </w:rPr>
    </w:lvl>
    <w:lvl w:ilvl="2">
      <w:start w:val="1"/>
      <w:numFmt w:val="bullet"/>
      <w:lvlText w:val=""/>
      <w:lvlJc w:val="left"/>
      <w:pPr>
        <w:ind w:left="1152"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7552FC1"/>
    <w:multiLevelType w:val="multilevel"/>
    <w:tmpl w:val="BD446F36"/>
    <w:lvl w:ilvl="0">
      <w:start w:val="1"/>
      <w:numFmt w:val="bullet"/>
      <w:lvlText w:val=""/>
      <w:lvlJc w:val="left"/>
      <w:pPr>
        <w:ind w:left="36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87C207F"/>
    <w:multiLevelType w:val="hybridMultilevel"/>
    <w:tmpl w:val="65B69138"/>
    <w:lvl w:ilvl="0" w:tplc="46E429C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8A0CC2"/>
    <w:multiLevelType w:val="multilevel"/>
    <w:tmpl w:val="B98CD906"/>
    <w:lvl w:ilvl="0">
      <w:start w:val="1"/>
      <w:numFmt w:val="bullet"/>
      <w:lvlText w:val=""/>
      <w:lvlJc w:val="left"/>
      <w:pPr>
        <w:ind w:left="216" w:hanging="216"/>
      </w:pPr>
      <w:rPr>
        <w:rFonts w:ascii="Wingdings" w:hAnsi="Wingdings" w:hint="default"/>
      </w:rPr>
    </w:lvl>
    <w:lvl w:ilvl="1">
      <w:start w:val="1"/>
      <w:numFmt w:val="bullet"/>
      <w:lvlText w:val="-"/>
      <w:lvlJc w:val="left"/>
      <w:pPr>
        <w:tabs>
          <w:tab w:val="num" w:pos="504"/>
        </w:tabs>
        <w:ind w:left="504" w:hanging="216"/>
      </w:pPr>
      <w:rPr>
        <w:rFonts w:ascii="Aptos Display" w:hAnsi="Aptos Display" w:hint="default"/>
      </w:rPr>
    </w:lvl>
    <w:lvl w:ilvl="2">
      <w:start w:val="1"/>
      <w:numFmt w:val="bullet"/>
      <w:lvlText w:val=""/>
      <w:lvlJc w:val="left"/>
      <w:pPr>
        <w:ind w:left="1152"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31D74EE"/>
    <w:multiLevelType w:val="hybridMultilevel"/>
    <w:tmpl w:val="B784C502"/>
    <w:lvl w:ilvl="0" w:tplc="ADCAD450">
      <w:start w:val="1"/>
      <w:numFmt w:val="decimal"/>
      <w:lvlText w:val="%1."/>
      <w:lvlJc w:val="left"/>
      <w:pPr>
        <w:ind w:left="703" w:hanging="360"/>
      </w:pPr>
      <w:rPr>
        <w:rFonts w:hint="default"/>
      </w:rPr>
    </w:lvl>
    <w:lvl w:ilvl="1" w:tplc="04090019" w:tentative="1">
      <w:start w:val="1"/>
      <w:numFmt w:val="lowerLetter"/>
      <w:lvlText w:val="%2."/>
      <w:lvlJc w:val="left"/>
      <w:pPr>
        <w:ind w:left="1423" w:hanging="360"/>
      </w:pPr>
    </w:lvl>
    <w:lvl w:ilvl="2" w:tplc="0409001B" w:tentative="1">
      <w:start w:val="1"/>
      <w:numFmt w:val="lowerRoman"/>
      <w:lvlText w:val="%3."/>
      <w:lvlJc w:val="right"/>
      <w:pPr>
        <w:ind w:left="2143" w:hanging="180"/>
      </w:pPr>
    </w:lvl>
    <w:lvl w:ilvl="3" w:tplc="0409000F" w:tentative="1">
      <w:start w:val="1"/>
      <w:numFmt w:val="decimal"/>
      <w:lvlText w:val="%4."/>
      <w:lvlJc w:val="left"/>
      <w:pPr>
        <w:ind w:left="2863" w:hanging="360"/>
      </w:pPr>
    </w:lvl>
    <w:lvl w:ilvl="4" w:tplc="04090019" w:tentative="1">
      <w:start w:val="1"/>
      <w:numFmt w:val="lowerLetter"/>
      <w:lvlText w:val="%5."/>
      <w:lvlJc w:val="left"/>
      <w:pPr>
        <w:ind w:left="3583" w:hanging="360"/>
      </w:pPr>
    </w:lvl>
    <w:lvl w:ilvl="5" w:tplc="0409001B" w:tentative="1">
      <w:start w:val="1"/>
      <w:numFmt w:val="lowerRoman"/>
      <w:lvlText w:val="%6."/>
      <w:lvlJc w:val="right"/>
      <w:pPr>
        <w:ind w:left="4303" w:hanging="180"/>
      </w:pPr>
    </w:lvl>
    <w:lvl w:ilvl="6" w:tplc="0409000F" w:tentative="1">
      <w:start w:val="1"/>
      <w:numFmt w:val="decimal"/>
      <w:lvlText w:val="%7."/>
      <w:lvlJc w:val="left"/>
      <w:pPr>
        <w:ind w:left="5023" w:hanging="360"/>
      </w:pPr>
    </w:lvl>
    <w:lvl w:ilvl="7" w:tplc="04090019" w:tentative="1">
      <w:start w:val="1"/>
      <w:numFmt w:val="lowerLetter"/>
      <w:lvlText w:val="%8."/>
      <w:lvlJc w:val="left"/>
      <w:pPr>
        <w:ind w:left="5743" w:hanging="360"/>
      </w:pPr>
    </w:lvl>
    <w:lvl w:ilvl="8" w:tplc="0409001B" w:tentative="1">
      <w:start w:val="1"/>
      <w:numFmt w:val="lowerRoman"/>
      <w:lvlText w:val="%9."/>
      <w:lvlJc w:val="right"/>
      <w:pPr>
        <w:ind w:left="6463" w:hanging="180"/>
      </w:pPr>
    </w:lvl>
  </w:abstractNum>
  <w:abstractNum w:abstractNumId="14" w15:restartNumberingAfterBreak="0">
    <w:nsid w:val="436B1162"/>
    <w:multiLevelType w:val="multilevel"/>
    <w:tmpl w:val="B98CD906"/>
    <w:lvl w:ilvl="0">
      <w:start w:val="1"/>
      <w:numFmt w:val="bullet"/>
      <w:lvlText w:val=""/>
      <w:lvlJc w:val="left"/>
      <w:pPr>
        <w:ind w:left="216" w:hanging="216"/>
      </w:pPr>
      <w:rPr>
        <w:rFonts w:ascii="Wingdings" w:hAnsi="Wingdings" w:hint="default"/>
      </w:rPr>
    </w:lvl>
    <w:lvl w:ilvl="1">
      <w:start w:val="1"/>
      <w:numFmt w:val="bullet"/>
      <w:lvlText w:val="-"/>
      <w:lvlJc w:val="left"/>
      <w:pPr>
        <w:tabs>
          <w:tab w:val="num" w:pos="504"/>
        </w:tabs>
        <w:ind w:left="504" w:hanging="216"/>
      </w:pPr>
      <w:rPr>
        <w:rFonts w:ascii="Aptos Display" w:hAnsi="Aptos Display" w:hint="default"/>
      </w:rPr>
    </w:lvl>
    <w:lvl w:ilvl="2">
      <w:start w:val="1"/>
      <w:numFmt w:val="bullet"/>
      <w:lvlText w:val=""/>
      <w:lvlJc w:val="left"/>
      <w:pPr>
        <w:ind w:left="1152"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39733BE"/>
    <w:multiLevelType w:val="multilevel"/>
    <w:tmpl w:val="8BBAE8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0C09D3"/>
    <w:multiLevelType w:val="multilevel"/>
    <w:tmpl w:val="B98CD906"/>
    <w:lvl w:ilvl="0">
      <w:start w:val="1"/>
      <w:numFmt w:val="bullet"/>
      <w:lvlText w:val=""/>
      <w:lvlJc w:val="left"/>
      <w:pPr>
        <w:ind w:left="216" w:hanging="216"/>
      </w:pPr>
      <w:rPr>
        <w:rFonts w:ascii="Wingdings" w:hAnsi="Wingdings" w:hint="default"/>
      </w:rPr>
    </w:lvl>
    <w:lvl w:ilvl="1">
      <w:start w:val="1"/>
      <w:numFmt w:val="bullet"/>
      <w:lvlText w:val="-"/>
      <w:lvlJc w:val="left"/>
      <w:pPr>
        <w:tabs>
          <w:tab w:val="num" w:pos="504"/>
        </w:tabs>
        <w:ind w:left="504" w:hanging="216"/>
      </w:pPr>
      <w:rPr>
        <w:rFonts w:ascii="Aptos Display" w:hAnsi="Aptos Display" w:hint="default"/>
      </w:rPr>
    </w:lvl>
    <w:lvl w:ilvl="2">
      <w:start w:val="1"/>
      <w:numFmt w:val="bullet"/>
      <w:lvlText w:val=""/>
      <w:lvlJc w:val="left"/>
      <w:pPr>
        <w:ind w:left="1152"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AB65CEB"/>
    <w:multiLevelType w:val="multilevel"/>
    <w:tmpl w:val="B98CD906"/>
    <w:lvl w:ilvl="0">
      <w:start w:val="1"/>
      <w:numFmt w:val="bullet"/>
      <w:lvlText w:val=""/>
      <w:lvlJc w:val="left"/>
      <w:pPr>
        <w:ind w:left="216" w:hanging="216"/>
      </w:pPr>
      <w:rPr>
        <w:rFonts w:ascii="Wingdings" w:hAnsi="Wingdings" w:hint="default"/>
      </w:rPr>
    </w:lvl>
    <w:lvl w:ilvl="1">
      <w:start w:val="1"/>
      <w:numFmt w:val="bullet"/>
      <w:lvlText w:val="-"/>
      <w:lvlJc w:val="left"/>
      <w:pPr>
        <w:tabs>
          <w:tab w:val="num" w:pos="504"/>
        </w:tabs>
        <w:ind w:left="504" w:hanging="216"/>
      </w:pPr>
      <w:rPr>
        <w:rFonts w:ascii="Aptos Display" w:hAnsi="Aptos Display" w:hint="default"/>
      </w:rPr>
    </w:lvl>
    <w:lvl w:ilvl="2">
      <w:start w:val="1"/>
      <w:numFmt w:val="bullet"/>
      <w:lvlText w:val=""/>
      <w:lvlJc w:val="left"/>
      <w:pPr>
        <w:ind w:left="1152"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B634BCB"/>
    <w:multiLevelType w:val="multilevel"/>
    <w:tmpl w:val="B98CD906"/>
    <w:lvl w:ilvl="0">
      <w:start w:val="1"/>
      <w:numFmt w:val="bullet"/>
      <w:lvlText w:val=""/>
      <w:lvlJc w:val="left"/>
      <w:pPr>
        <w:ind w:left="216" w:hanging="216"/>
      </w:pPr>
      <w:rPr>
        <w:rFonts w:ascii="Wingdings" w:hAnsi="Wingdings" w:hint="default"/>
      </w:rPr>
    </w:lvl>
    <w:lvl w:ilvl="1">
      <w:start w:val="1"/>
      <w:numFmt w:val="bullet"/>
      <w:lvlText w:val="-"/>
      <w:lvlJc w:val="left"/>
      <w:pPr>
        <w:tabs>
          <w:tab w:val="num" w:pos="504"/>
        </w:tabs>
        <w:ind w:left="504" w:hanging="216"/>
      </w:pPr>
      <w:rPr>
        <w:rFonts w:ascii="Aptos Display" w:hAnsi="Aptos Display" w:hint="default"/>
      </w:rPr>
    </w:lvl>
    <w:lvl w:ilvl="2">
      <w:start w:val="1"/>
      <w:numFmt w:val="bullet"/>
      <w:lvlText w:val=""/>
      <w:lvlJc w:val="left"/>
      <w:pPr>
        <w:ind w:left="1152"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C0C3ED6"/>
    <w:multiLevelType w:val="hybridMultilevel"/>
    <w:tmpl w:val="EEF0F766"/>
    <w:lvl w:ilvl="0" w:tplc="6FAEEA52">
      <w:numFmt w:val="bullet"/>
      <w:lvlText w:val="-"/>
      <w:lvlJc w:val="left"/>
      <w:pPr>
        <w:ind w:left="402" w:hanging="360"/>
      </w:pPr>
      <w:rPr>
        <w:rFonts w:ascii="Aptos" w:eastAsiaTheme="minorHAnsi" w:hAnsi="Aptos" w:cstheme="minorBidi" w:hint="default"/>
      </w:rPr>
    </w:lvl>
    <w:lvl w:ilvl="1" w:tplc="04090003" w:tentative="1">
      <w:start w:val="1"/>
      <w:numFmt w:val="bullet"/>
      <w:lvlText w:val="o"/>
      <w:lvlJc w:val="left"/>
      <w:pPr>
        <w:ind w:left="1122" w:hanging="360"/>
      </w:pPr>
      <w:rPr>
        <w:rFonts w:ascii="Courier New" w:hAnsi="Courier New" w:cs="Courier New" w:hint="default"/>
      </w:rPr>
    </w:lvl>
    <w:lvl w:ilvl="2" w:tplc="04090005" w:tentative="1">
      <w:start w:val="1"/>
      <w:numFmt w:val="bullet"/>
      <w:lvlText w:val=""/>
      <w:lvlJc w:val="left"/>
      <w:pPr>
        <w:ind w:left="1842" w:hanging="360"/>
      </w:pPr>
      <w:rPr>
        <w:rFonts w:ascii="Wingdings" w:hAnsi="Wingdings" w:hint="default"/>
      </w:rPr>
    </w:lvl>
    <w:lvl w:ilvl="3" w:tplc="04090001" w:tentative="1">
      <w:start w:val="1"/>
      <w:numFmt w:val="bullet"/>
      <w:lvlText w:val=""/>
      <w:lvlJc w:val="left"/>
      <w:pPr>
        <w:ind w:left="2562" w:hanging="360"/>
      </w:pPr>
      <w:rPr>
        <w:rFonts w:ascii="Symbol" w:hAnsi="Symbol" w:hint="default"/>
      </w:rPr>
    </w:lvl>
    <w:lvl w:ilvl="4" w:tplc="04090003" w:tentative="1">
      <w:start w:val="1"/>
      <w:numFmt w:val="bullet"/>
      <w:lvlText w:val="o"/>
      <w:lvlJc w:val="left"/>
      <w:pPr>
        <w:ind w:left="3282" w:hanging="360"/>
      </w:pPr>
      <w:rPr>
        <w:rFonts w:ascii="Courier New" w:hAnsi="Courier New" w:cs="Courier New" w:hint="default"/>
      </w:rPr>
    </w:lvl>
    <w:lvl w:ilvl="5" w:tplc="04090005" w:tentative="1">
      <w:start w:val="1"/>
      <w:numFmt w:val="bullet"/>
      <w:lvlText w:val=""/>
      <w:lvlJc w:val="left"/>
      <w:pPr>
        <w:ind w:left="4002" w:hanging="360"/>
      </w:pPr>
      <w:rPr>
        <w:rFonts w:ascii="Wingdings" w:hAnsi="Wingdings" w:hint="default"/>
      </w:rPr>
    </w:lvl>
    <w:lvl w:ilvl="6" w:tplc="04090001" w:tentative="1">
      <w:start w:val="1"/>
      <w:numFmt w:val="bullet"/>
      <w:lvlText w:val=""/>
      <w:lvlJc w:val="left"/>
      <w:pPr>
        <w:ind w:left="4722" w:hanging="360"/>
      </w:pPr>
      <w:rPr>
        <w:rFonts w:ascii="Symbol" w:hAnsi="Symbol" w:hint="default"/>
      </w:rPr>
    </w:lvl>
    <w:lvl w:ilvl="7" w:tplc="04090003" w:tentative="1">
      <w:start w:val="1"/>
      <w:numFmt w:val="bullet"/>
      <w:lvlText w:val="o"/>
      <w:lvlJc w:val="left"/>
      <w:pPr>
        <w:ind w:left="5442" w:hanging="360"/>
      </w:pPr>
      <w:rPr>
        <w:rFonts w:ascii="Courier New" w:hAnsi="Courier New" w:cs="Courier New" w:hint="default"/>
      </w:rPr>
    </w:lvl>
    <w:lvl w:ilvl="8" w:tplc="04090005" w:tentative="1">
      <w:start w:val="1"/>
      <w:numFmt w:val="bullet"/>
      <w:lvlText w:val=""/>
      <w:lvlJc w:val="left"/>
      <w:pPr>
        <w:ind w:left="6162" w:hanging="360"/>
      </w:pPr>
      <w:rPr>
        <w:rFonts w:ascii="Wingdings" w:hAnsi="Wingdings" w:hint="default"/>
      </w:rPr>
    </w:lvl>
  </w:abstractNum>
  <w:abstractNum w:abstractNumId="20" w15:restartNumberingAfterBreak="0">
    <w:nsid w:val="539F4F7C"/>
    <w:multiLevelType w:val="hybridMultilevel"/>
    <w:tmpl w:val="9AC4C572"/>
    <w:lvl w:ilvl="0" w:tplc="04090005">
      <w:start w:val="1"/>
      <w:numFmt w:val="bullet"/>
      <w:lvlText w:val=""/>
      <w:lvlJc w:val="left"/>
      <w:pPr>
        <w:ind w:left="720" w:hanging="360"/>
      </w:pPr>
      <w:rPr>
        <w:rFonts w:ascii="Wingdings" w:hAnsi="Wingdings" w:hint="default"/>
      </w:rPr>
    </w:lvl>
    <w:lvl w:ilvl="1" w:tplc="A540166A">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E935B6"/>
    <w:multiLevelType w:val="hybridMultilevel"/>
    <w:tmpl w:val="C680BCC6"/>
    <w:lvl w:ilvl="0" w:tplc="72FC9670">
      <w:start w:val="1"/>
      <w:numFmt w:val="decimal"/>
      <w:lvlText w:val="%1."/>
      <w:lvlJc w:val="left"/>
      <w:pPr>
        <w:ind w:left="614" w:hanging="360"/>
      </w:pPr>
      <w:rPr>
        <w:rFonts w:hint="default"/>
      </w:rPr>
    </w:lvl>
    <w:lvl w:ilvl="1" w:tplc="04090019" w:tentative="1">
      <w:start w:val="1"/>
      <w:numFmt w:val="lowerLetter"/>
      <w:lvlText w:val="%2."/>
      <w:lvlJc w:val="left"/>
      <w:pPr>
        <w:ind w:left="1334" w:hanging="360"/>
      </w:pPr>
    </w:lvl>
    <w:lvl w:ilvl="2" w:tplc="0409001B" w:tentative="1">
      <w:start w:val="1"/>
      <w:numFmt w:val="lowerRoman"/>
      <w:lvlText w:val="%3."/>
      <w:lvlJc w:val="right"/>
      <w:pPr>
        <w:ind w:left="2054" w:hanging="180"/>
      </w:pPr>
    </w:lvl>
    <w:lvl w:ilvl="3" w:tplc="0409000F" w:tentative="1">
      <w:start w:val="1"/>
      <w:numFmt w:val="decimal"/>
      <w:lvlText w:val="%4."/>
      <w:lvlJc w:val="left"/>
      <w:pPr>
        <w:ind w:left="2774" w:hanging="360"/>
      </w:pPr>
    </w:lvl>
    <w:lvl w:ilvl="4" w:tplc="04090019" w:tentative="1">
      <w:start w:val="1"/>
      <w:numFmt w:val="lowerLetter"/>
      <w:lvlText w:val="%5."/>
      <w:lvlJc w:val="left"/>
      <w:pPr>
        <w:ind w:left="3494" w:hanging="360"/>
      </w:pPr>
    </w:lvl>
    <w:lvl w:ilvl="5" w:tplc="0409001B" w:tentative="1">
      <w:start w:val="1"/>
      <w:numFmt w:val="lowerRoman"/>
      <w:lvlText w:val="%6."/>
      <w:lvlJc w:val="right"/>
      <w:pPr>
        <w:ind w:left="4214" w:hanging="180"/>
      </w:pPr>
    </w:lvl>
    <w:lvl w:ilvl="6" w:tplc="0409000F" w:tentative="1">
      <w:start w:val="1"/>
      <w:numFmt w:val="decimal"/>
      <w:lvlText w:val="%7."/>
      <w:lvlJc w:val="left"/>
      <w:pPr>
        <w:ind w:left="4934" w:hanging="360"/>
      </w:pPr>
    </w:lvl>
    <w:lvl w:ilvl="7" w:tplc="04090019" w:tentative="1">
      <w:start w:val="1"/>
      <w:numFmt w:val="lowerLetter"/>
      <w:lvlText w:val="%8."/>
      <w:lvlJc w:val="left"/>
      <w:pPr>
        <w:ind w:left="5654" w:hanging="360"/>
      </w:pPr>
    </w:lvl>
    <w:lvl w:ilvl="8" w:tplc="0409001B" w:tentative="1">
      <w:start w:val="1"/>
      <w:numFmt w:val="lowerRoman"/>
      <w:lvlText w:val="%9."/>
      <w:lvlJc w:val="right"/>
      <w:pPr>
        <w:ind w:left="6374" w:hanging="180"/>
      </w:pPr>
    </w:lvl>
  </w:abstractNum>
  <w:abstractNum w:abstractNumId="22" w15:restartNumberingAfterBreak="0">
    <w:nsid w:val="55E32742"/>
    <w:multiLevelType w:val="hybridMultilevel"/>
    <w:tmpl w:val="1A58F9DA"/>
    <w:lvl w:ilvl="0" w:tplc="C8F85292">
      <w:numFmt w:val="bullet"/>
      <w:lvlText w:val="-"/>
      <w:lvlJc w:val="left"/>
      <w:pPr>
        <w:ind w:left="402" w:hanging="360"/>
      </w:pPr>
      <w:rPr>
        <w:rFonts w:ascii="Aptos" w:eastAsiaTheme="minorHAnsi" w:hAnsi="Aptos" w:cstheme="minorBidi" w:hint="default"/>
      </w:rPr>
    </w:lvl>
    <w:lvl w:ilvl="1" w:tplc="04090003" w:tentative="1">
      <w:start w:val="1"/>
      <w:numFmt w:val="bullet"/>
      <w:lvlText w:val="o"/>
      <w:lvlJc w:val="left"/>
      <w:pPr>
        <w:ind w:left="1122" w:hanging="360"/>
      </w:pPr>
      <w:rPr>
        <w:rFonts w:ascii="Courier New" w:hAnsi="Courier New" w:cs="Courier New" w:hint="default"/>
      </w:rPr>
    </w:lvl>
    <w:lvl w:ilvl="2" w:tplc="04090005" w:tentative="1">
      <w:start w:val="1"/>
      <w:numFmt w:val="bullet"/>
      <w:lvlText w:val=""/>
      <w:lvlJc w:val="left"/>
      <w:pPr>
        <w:ind w:left="1842" w:hanging="360"/>
      </w:pPr>
      <w:rPr>
        <w:rFonts w:ascii="Wingdings" w:hAnsi="Wingdings" w:hint="default"/>
      </w:rPr>
    </w:lvl>
    <w:lvl w:ilvl="3" w:tplc="04090001" w:tentative="1">
      <w:start w:val="1"/>
      <w:numFmt w:val="bullet"/>
      <w:lvlText w:val=""/>
      <w:lvlJc w:val="left"/>
      <w:pPr>
        <w:ind w:left="2562" w:hanging="360"/>
      </w:pPr>
      <w:rPr>
        <w:rFonts w:ascii="Symbol" w:hAnsi="Symbol" w:hint="default"/>
      </w:rPr>
    </w:lvl>
    <w:lvl w:ilvl="4" w:tplc="04090003" w:tentative="1">
      <w:start w:val="1"/>
      <w:numFmt w:val="bullet"/>
      <w:lvlText w:val="o"/>
      <w:lvlJc w:val="left"/>
      <w:pPr>
        <w:ind w:left="3282" w:hanging="360"/>
      </w:pPr>
      <w:rPr>
        <w:rFonts w:ascii="Courier New" w:hAnsi="Courier New" w:cs="Courier New" w:hint="default"/>
      </w:rPr>
    </w:lvl>
    <w:lvl w:ilvl="5" w:tplc="04090005" w:tentative="1">
      <w:start w:val="1"/>
      <w:numFmt w:val="bullet"/>
      <w:lvlText w:val=""/>
      <w:lvlJc w:val="left"/>
      <w:pPr>
        <w:ind w:left="4002" w:hanging="360"/>
      </w:pPr>
      <w:rPr>
        <w:rFonts w:ascii="Wingdings" w:hAnsi="Wingdings" w:hint="default"/>
      </w:rPr>
    </w:lvl>
    <w:lvl w:ilvl="6" w:tplc="04090001" w:tentative="1">
      <w:start w:val="1"/>
      <w:numFmt w:val="bullet"/>
      <w:lvlText w:val=""/>
      <w:lvlJc w:val="left"/>
      <w:pPr>
        <w:ind w:left="4722" w:hanging="360"/>
      </w:pPr>
      <w:rPr>
        <w:rFonts w:ascii="Symbol" w:hAnsi="Symbol" w:hint="default"/>
      </w:rPr>
    </w:lvl>
    <w:lvl w:ilvl="7" w:tplc="04090003" w:tentative="1">
      <w:start w:val="1"/>
      <w:numFmt w:val="bullet"/>
      <w:lvlText w:val="o"/>
      <w:lvlJc w:val="left"/>
      <w:pPr>
        <w:ind w:left="5442" w:hanging="360"/>
      </w:pPr>
      <w:rPr>
        <w:rFonts w:ascii="Courier New" w:hAnsi="Courier New" w:cs="Courier New" w:hint="default"/>
      </w:rPr>
    </w:lvl>
    <w:lvl w:ilvl="8" w:tplc="04090005" w:tentative="1">
      <w:start w:val="1"/>
      <w:numFmt w:val="bullet"/>
      <w:lvlText w:val=""/>
      <w:lvlJc w:val="left"/>
      <w:pPr>
        <w:ind w:left="6162" w:hanging="360"/>
      </w:pPr>
      <w:rPr>
        <w:rFonts w:ascii="Wingdings" w:hAnsi="Wingdings" w:hint="default"/>
      </w:rPr>
    </w:lvl>
  </w:abstractNum>
  <w:abstractNum w:abstractNumId="23" w15:restartNumberingAfterBreak="0">
    <w:nsid w:val="56704B49"/>
    <w:multiLevelType w:val="multilevel"/>
    <w:tmpl w:val="B98CD906"/>
    <w:lvl w:ilvl="0">
      <w:start w:val="1"/>
      <w:numFmt w:val="bullet"/>
      <w:lvlText w:val=""/>
      <w:lvlJc w:val="left"/>
      <w:pPr>
        <w:ind w:left="216" w:hanging="216"/>
      </w:pPr>
      <w:rPr>
        <w:rFonts w:ascii="Wingdings" w:hAnsi="Wingdings" w:hint="default"/>
      </w:rPr>
    </w:lvl>
    <w:lvl w:ilvl="1">
      <w:start w:val="1"/>
      <w:numFmt w:val="bullet"/>
      <w:lvlText w:val="-"/>
      <w:lvlJc w:val="left"/>
      <w:pPr>
        <w:tabs>
          <w:tab w:val="num" w:pos="504"/>
        </w:tabs>
        <w:ind w:left="504" w:hanging="216"/>
      </w:pPr>
      <w:rPr>
        <w:rFonts w:ascii="Aptos Display" w:hAnsi="Aptos Display" w:hint="default"/>
      </w:rPr>
    </w:lvl>
    <w:lvl w:ilvl="2">
      <w:start w:val="1"/>
      <w:numFmt w:val="bullet"/>
      <w:lvlText w:val=""/>
      <w:lvlJc w:val="left"/>
      <w:pPr>
        <w:ind w:left="1152"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7DF41F5"/>
    <w:multiLevelType w:val="hybridMultilevel"/>
    <w:tmpl w:val="41247D7E"/>
    <w:lvl w:ilvl="0" w:tplc="A540166A">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9571AC8"/>
    <w:multiLevelType w:val="hybridMultilevel"/>
    <w:tmpl w:val="264CB8F0"/>
    <w:lvl w:ilvl="0" w:tplc="CC56A1BC">
      <w:numFmt w:val="bullet"/>
      <w:lvlText w:val="-"/>
      <w:lvlJc w:val="left"/>
      <w:pPr>
        <w:ind w:left="1800" w:hanging="360"/>
      </w:pPr>
      <w:rPr>
        <w:rFonts w:ascii="Aptos" w:eastAsiaTheme="minorHAnsi" w:hAnsi="Aptos" w:cstheme="minorBidi" w:hint="default"/>
        <w:u w:val="single"/>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B301BB1"/>
    <w:multiLevelType w:val="multilevel"/>
    <w:tmpl w:val="B98CD906"/>
    <w:lvl w:ilvl="0">
      <w:start w:val="1"/>
      <w:numFmt w:val="bullet"/>
      <w:lvlText w:val=""/>
      <w:lvlJc w:val="left"/>
      <w:pPr>
        <w:ind w:left="216" w:hanging="216"/>
      </w:pPr>
      <w:rPr>
        <w:rFonts w:ascii="Wingdings" w:hAnsi="Wingdings" w:hint="default"/>
      </w:rPr>
    </w:lvl>
    <w:lvl w:ilvl="1">
      <w:start w:val="1"/>
      <w:numFmt w:val="bullet"/>
      <w:lvlText w:val="-"/>
      <w:lvlJc w:val="left"/>
      <w:pPr>
        <w:tabs>
          <w:tab w:val="num" w:pos="504"/>
        </w:tabs>
        <w:ind w:left="504" w:hanging="216"/>
      </w:pPr>
      <w:rPr>
        <w:rFonts w:ascii="Aptos Display" w:hAnsi="Aptos Display" w:hint="default"/>
      </w:rPr>
    </w:lvl>
    <w:lvl w:ilvl="2">
      <w:start w:val="1"/>
      <w:numFmt w:val="bullet"/>
      <w:lvlText w:val=""/>
      <w:lvlJc w:val="left"/>
      <w:pPr>
        <w:ind w:left="1152"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C8C2840"/>
    <w:multiLevelType w:val="multilevel"/>
    <w:tmpl w:val="B98CD906"/>
    <w:lvl w:ilvl="0">
      <w:start w:val="1"/>
      <w:numFmt w:val="bullet"/>
      <w:lvlText w:val=""/>
      <w:lvlJc w:val="left"/>
      <w:pPr>
        <w:ind w:left="216" w:hanging="216"/>
      </w:pPr>
      <w:rPr>
        <w:rFonts w:ascii="Wingdings" w:hAnsi="Wingdings" w:hint="default"/>
      </w:rPr>
    </w:lvl>
    <w:lvl w:ilvl="1">
      <w:start w:val="1"/>
      <w:numFmt w:val="bullet"/>
      <w:lvlText w:val="-"/>
      <w:lvlJc w:val="left"/>
      <w:pPr>
        <w:tabs>
          <w:tab w:val="num" w:pos="504"/>
        </w:tabs>
        <w:ind w:left="504" w:hanging="216"/>
      </w:pPr>
      <w:rPr>
        <w:rFonts w:ascii="Aptos Display" w:hAnsi="Aptos Display" w:hint="default"/>
      </w:rPr>
    </w:lvl>
    <w:lvl w:ilvl="2">
      <w:start w:val="1"/>
      <w:numFmt w:val="bullet"/>
      <w:lvlText w:val=""/>
      <w:lvlJc w:val="left"/>
      <w:pPr>
        <w:ind w:left="1152"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FF45222"/>
    <w:multiLevelType w:val="multilevel"/>
    <w:tmpl w:val="32C86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347FB2"/>
    <w:multiLevelType w:val="hybridMultilevel"/>
    <w:tmpl w:val="85F2F43A"/>
    <w:lvl w:ilvl="0" w:tplc="04090005">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354590E"/>
    <w:multiLevelType w:val="multilevel"/>
    <w:tmpl w:val="B98CD906"/>
    <w:lvl w:ilvl="0">
      <w:start w:val="1"/>
      <w:numFmt w:val="bullet"/>
      <w:lvlText w:val=""/>
      <w:lvlJc w:val="left"/>
      <w:pPr>
        <w:ind w:left="216" w:hanging="216"/>
      </w:pPr>
      <w:rPr>
        <w:rFonts w:ascii="Wingdings" w:hAnsi="Wingdings" w:hint="default"/>
      </w:rPr>
    </w:lvl>
    <w:lvl w:ilvl="1">
      <w:start w:val="1"/>
      <w:numFmt w:val="bullet"/>
      <w:lvlText w:val="-"/>
      <w:lvlJc w:val="left"/>
      <w:pPr>
        <w:tabs>
          <w:tab w:val="num" w:pos="504"/>
        </w:tabs>
        <w:ind w:left="504" w:hanging="216"/>
      </w:pPr>
      <w:rPr>
        <w:rFonts w:ascii="Aptos Display" w:hAnsi="Aptos Display" w:hint="default"/>
      </w:rPr>
    </w:lvl>
    <w:lvl w:ilvl="2">
      <w:start w:val="1"/>
      <w:numFmt w:val="bullet"/>
      <w:lvlText w:val=""/>
      <w:lvlJc w:val="left"/>
      <w:pPr>
        <w:ind w:left="1152"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3DB1DF1"/>
    <w:multiLevelType w:val="hybridMultilevel"/>
    <w:tmpl w:val="96C0EEC2"/>
    <w:lvl w:ilvl="0" w:tplc="39A4C49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676A67"/>
    <w:multiLevelType w:val="multilevel"/>
    <w:tmpl w:val="B98CD906"/>
    <w:lvl w:ilvl="0">
      <w:start w:val="1"/>
      <w:numFmt w:val="bullet"/>
      <w:lvlText w:val=""/>
      <w:lvlJc w:val="left"/>
      <w:pPr>
        <w:ind w:left="216" w:hanging="216"/>
      </w:pPr>
      <w:rPr>
        <w:rFonts w:ascii="Wingdings" w:hAnsi="Wingdings" w:hint="default"/>
      </w:rPr>
    </w:lvl>
    <w:lvl w:ilvl="1">
      <w:start w:val="1"/>
      <w:numFmt w:val="bullet"/>
      <w:lvlText w:val="-"/>
      <w:lvlJc w:val="left"/>
      <w:pPr>
        <w:tabs>
          <w:tab w:val="num" w:pos="504"/>
        </w:tabs>
        <w:ind w:left="504" w:hanging="216"/>
      </w:pPr>
      <w:rPr>
        <w:rFonts w:ascii="Aptos Display" w:hAnsi="Aptos Display" w:hint="default"/>
      </w:rPr>
    </w:lvl>
    <w:lvl w:ilvl="2">
      <w:start w:val="1"/>
      <w:numFmt w:val="bullet"/>
      <w:lvlText w:val=""/>
      <w:lvlJc w:val="left"/>
      <w:pPr>
        <w:ind w:left="1152"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9F40D3B"/>
    <w:multiLevelType w:val="hybridMultilevel"/>
    <w:tmpl w:val="F4FE76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D7232D"/>
    <w:multiLevelType w:val="multilevel"/>
    <w:tmpl w:val="58981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8B5280"/>
    <w:multiLevelType w:val="hybridMultilevel"/>
    <w:tmpl w:val="E27AEAE6"/>
    <w:lvl w:ilvl="0" w:tplc="6BFE49B4">
      <w:numFmt w:val="bullet"/>
      <w:lvlText w:val="-"/>
      <w:lvlJc w:val="left"/>
      <w:pPr>
        <w:ind w:left="606" w:hanging="360"/>
      </w:pPr>
      <w:rPr>
        <w:rFonts w:ascii="Aptos" w:eastAsiaTheme="minorHAnsi" w:hAnsi="Aptos" w:cstheme="minorBidi" w:hint="default"/>
      </w:rPr>
    </w:lvl>
    <w:lvl w:ilvl="1" w:tplc="04090003" w:tentative="1">
      <w:start w:val="1"/>
      <w:numFmt w:val="bullet"/>
      <w:lvlText w:val="o"/>
      <w:lvlJc w:val="left"/>
      <w:pPr>
        <w:ind w:left="1326" w:hanging="360"/>
      </w:pPr>
      <w:rPr>
        <w:rFonts w:ascii="Courier New" w:hAnsi="Courier New" w:cs="Courier New" w:hint="default"/>
      </w:rPr>
    </w:lvl>
    <w:lvl w:ilvl="2" w:tplc="04090005" w:tentative="1">
      <w:start w:val="1"/>
      <w:numFmt w:val="bullet"/>
      <w:lvlText w:val=""/>
      <w:lvlJc w:val="left"/>
      <w:pPr>
        <w:ind w:left="2046" w:hanging="360"/>
      </w:pPr>
      <w:rPr>
        <w:rFonts w:ascii="Wingdings" w:hAnsi="Wingdings" w:hint="default"/>
      </w:rPr>
    </w:lvl>
    <w:lvl w:ilvl="3" w:tplc="04090001" w:tentative="1">
      <w:start w:val="1"/>
      <w:numFmt w:val="bullet"/>
      <w:lvlText w:val=""/>
      <w:lvlJc w:val="left"/>
      <w:pPr>
        <w:ind w:left="2766" w:hanging="360"/>
      </w:pPr>
      <w:rPr>
        <w:rFonts w:ascii="Symbol" w:hAnsi="Symbol" w:hint="default"/>
      </w:rPr>
    </w:lvl>
    <w:lvl w:ilvl="4" w:tplc="04090003" w:tentative="1">
      <w:start w:val="1"/>
      <w:numFmt w:val="bullet"/>
      <w:lvlText w:val="o"/>
      <w:lvlJc w:val="left"/>
      <w:pPr>
        <w:ind w:left="3486" w:hanging="360"/>
      </w:pPr>
      <w:rPr>
        <w:rFonts w:ascii="Courier New" w:hAnsi="Courier New" w:cs="Courier New" w:hint="default"/>
      </w:rPr>
    </w:lvl>
    <w:lvl w:ilvl="5" w:tplc="04090005" w:tentative="1">
      <w:start w:val="1"/>
      <w:numFmt w:val="bullet"/>
      <w:lvlText w:val=""/>
      <w:lvlJc w:val="left"/>
      <w:pPr>
        <w:ind w:left="4206" w:hanging="360"/>
      </w:pPr>
      <w:rPr>
        <w:rFonts w:ascii="Wingdings" w:hAnsi="Wingdings" w:hint="default"/>
      </w:rPr>
    </w:lvl>
    <w:lvl w:ilvl="6" w:tplc="04090001" w:tentative="1">
      <w:start w:val="1"/>
      <w:numFmt w:val="bullet"/>
      <w:lvlText w:val=""/>
      <w:lvlJc w:val="left"/>
      <w:pPr>
        <w:ind w:left="4926" w:hanging="360"/>
      </w:pPr>
      <w:rPr>
        <w:rFonts w:ascii="Symbol" w:hAnsi="Symbol" w:hint="default"/>
      </w:rPr>
    </w:lvl>
    <w:lvl w:ilvl="7" w:tplc="04090003" w:tentative="1">
      <w:start w:val="1"/>
      <w:numFmt w:val="bullet"/>
      <w:lvlText w:val="o"/>
      <w:lvlJc w:val="left"/>
      <w:pPr>
        <w:ind w:left="5646" w:hanging="360"/>
      </w:pPr>
      <w:rPr>
        <w:rFonts w:ascii="Courier New" w:hAnsi="Courier New" w:cs="Courier New" w:hint="default"/>
      </w:rPr>
    </w:lvl>
    <w:lvl w:ilvl="8" w:tplc="04090005" w:tentative="1">
      <w:start w:val="1"/>
      <w:numFmt w:val="bullet"/>
      <w:lvlText w:val=""/>
      <w:lvlJc w:val="left"/>
      <w:pPr>
        <w:ind w:left="6366" w:hanging="360"/>
      </w:pPr>
      <w:rPr>
        <w:rFonts w:ascii="Wingdings" w:hAnsi="Wingdings" w:hint="default"/>
      </w:rPr>
    </w:lvl>
  </w:abstractNum>
  <w:abstractNum w:abstractNumId="36" w15:restartNumberingAfterBreak="0">
    <w:nsid w:val="70F94FD5"/>
    <w:multiLevelType w:val="multilevel"/>
    <w:tmpl w:val="D902A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1307C9"/>
    <w:multiLevelType w:val="multilevel"/>
    <w:tmpl w:val="D9F8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094930"/>
    <w:multiLevelType w:val="multilevel"/>
    <w:tmpl w:val="B98CD906"/>
    <w:lvl w:ilvl="0">
      <w:start w:val="1"/>
      <w:numFmt w:val="bullet"/>
      <w:lvlText w:val=""/>
      <w:lvlJc w:val="left"/>
      <w:pPr>
        <w:ind w:left="216" w:hanging="216"/>
      </w:pPr>
      <w:rPr>
        <w:rFonts w:ascii="Wingdings" w:hAnsi="Wingdings" w:hint="default"/>
      </w:rPr>
    </w:lvl>
    <w:lvl w:ilvl="1">
      <w:start w:val="1"/>
      <w:numFmt w:val="bullet"/>
      <w:lvlText w:val="-"/>
      <w:lvlJc w:val="left"/>
      <w:pPr>
        <w:tabs>
          <w:tab w:val="num" w:pos="504"/>
        </w:tabs>
        <w:ind w:left="504" w:hanging="216"/>
      </w:pPr>
      <w:rPr>
        <w:rFonts w:ascii="Aptos Display" w:hAnsi="Aptos Display" w:hint="default"/>
      </w:rPr>
    </w:lvl>
    <w:lvl w:ilvl="2">
      <w:start w:val="1"/>
      <w:numFmt w:val="bullet"/>
      <w:lvlText w:val=""/>
      <w:lvlJc w:val="left"/>
      <w:pPr>
        <w:ind w:left="1152"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9B860D2"/>
    <w:multiLevelType w:val="hybridMultilevel"/>
    <w:tmpl w:val="062C45C2"/>
    <w:lvl w:ilvl="0" w:tplc="66042050">
      <w:numFmt w:val="bullet"/>
      <w:lvlText w:val="-"/>
      <w:lvlJc w:val="left"/>
      <w:pPr>
        <w:ind w:left="402" w:hanging="360"/>
      </w:pPr>
      <w:rPr>
        <w:rFonts w:ascii="Aptos" w:eastAsiaTheme="minorHAnsi" w:hAnsi="Aptos" w:cstheme="minorBidi" w:hint="default"/>
      </w:rPr>
    </w:lvl>
    <w:lvl w:ilvl="1" w:tplc="04090003">
      <w:start w:val="1"/>
      <w:numFmt w:val="bullet"/>
      <w:lvlText w:val="o"/>
      <w:lvlJc w:val="left"/>
      <w:pPr>
        <w:ind w:left="1122" w:hanging="360"/>
      </w:pPr>
      <w:rPr>
        <w:rFonts w:ascii="Courier New" w:hAnsi="Courier New" w:cs="Courier New" w:hint="default"/>
      </w:rPr>
    </w:lvl>
    <w:lvl w:ilvl="2" w:tplc="04090005" w:tentative="1">
      <w:start w:val="1"/>
      <w:numFmt w:val="bullet"/>
      <w:lvlText w:val=""/>
      <w:lvlJc w:val="left"/>
      <w:pPr>
        <w:ind w:left="1842" w:hanging="360"/>
      </w:pPr>
      <w:rPr>
        <w:rFonts w:ascii="Wingdings" w:hAnsi="Wingdings" w:hint="default"/>
      </w:rPr>
    </w:lvl>
    <w:lvl w:ilvl="3" w:tplc="04090001" w:tentative="1">
      <w:start w:val="1"/>
      <w:numFmt w:val="bullet"/>
      <w:lvlText w:val=""/>
      <w:lvlJc w:val="left"/>
      <w:pPr>
        <w:ind w:left="2562" w:hanging="360"/>
      </w:pPr>
      <w:rPr>
        <w:rFonts w:ascii="Symbol" w:hAnsi="Symbol" w:hint="default"/>
      </w:rPr>
    </w:lvl>
    <w:lvl w:ilvl="4" w:tplc="04090003" w:tentative="1">
      <w:start w:val="1"/>
      <w:numFmt w:val="bullet"/>
      <w:lvlText w:val="o"/>
      <w:lvlJc w:val="left"/>
      <w:pPr>
        <w:ind w:left="3282" w:hanging="360"/>
      </w:pPr>
      <w:rPr>
        <w:rFonts w:ascii="Courier New" w:hAnsi="Courier New" w:cs="Courier New" w:hint="default"/>
      </w:rPr>
    </w:lvl>
    <w:lvl w:ilvl="5" w:tplc="04090005" w:tentative="1">
      <w:start w:val="1"/>
      <w:numFmt w:val="bullet"/>
      <w:lvlText w:val=""/>
      <w:lvlJc w:val="left"/>
      <w:pPr>
        <w:ind w:left="4002" w:hanging="360"/>
      </w:pPr>
      <w:rPr>
        <w:rFonts w:ascii="Wingdings" w:hAnsi="Wingdings" w:hint="default"/>
      </w:rPr>
    </w:lvl>
    <w:lvl w:ilvl="6" w:tplc="04090001" w:tentative="1">
      <w:start w:val="1"/>
      <w:numFmt w:val="bullet"/>
      <w:lvlText w:val=""/>
      <w:lvlJc w:val="left"/>
      <w:pPr>
        <w:ind w:left="4722" w:hanging="360"/>
      </w:pPr>
      <w:rPr>
        <w:rFonts w:ascii="Symbol" w:hAnsi="Symbol" w:hint="default"/>
      </w:rPr>
    </w:lvl>
    <w:lvl w:ilvl="7" w:tplc="04090003" w:tentative="1">
      <w:start w:val="1"/>
      <w:numFmt w:val="bullet"/>
      <w:lvlText w:val="o"/>
      <w:lvlJc w:val="left"/>
      <w:pPr>
        <w:ind w:left="5442" w:hanging="360"/>
      </w:pPr>
      <w:rPr>
        <w:rFonts w:ascii="Courier New" w:hAnsi="Courier New" w:cs="Courier New" w:hint="default"/>
      </w:rPr>
    </w:lvl>
    <w:lvl w:ilvl="8" w:tplc="04090005" w:tentative="1">
      <w:start w:val="1"/>
      <w:numFmt w:val="bullet"/>
      <w:lvlText w:val=""/>
      <w:lvlJc w:val="left"/>
      <w:pPr>
        <w:ind w:left="6162" w:hanging="360"/>
      </w:pPr>
      <w:rPr>
        <w:rFonts w:ascii="Wingdings" w:hAnsi="Wingdings" w:hint="default"/>
      </w:rPr>
    </w:lvl>
  </w:abstractNum>
  <w:abstractNum w:abstractNumId="40" w15:restartNumberingAfterBreak="0">
    <w:nsid w:val="7F3264D2"/>
    <w:multiLevelType w:val="hybridMultilevel"/>
    <w:tmpl w:val="92BA8C64"/>
    <w:lvl w:ilvl="0" w:tplc="9AD8BA1E">
      <w:start w:val="1"/>
      <w:numFmt w:val="bullet"/>
      <w:lvlText w:val=""/>
      <w:lvlJc w:val="left"/>
      <w:pPr>
        <w:ind w:left="974" w:hanging="360"/>
      </w:pPr>
      <w:rPr>
        <w:rFonts w:ascii="Symbol" w:eastAsiaTheme="minorHAnsi" w:hAnsi="Symbol" w:cstheme="minorBidi" w:hint="default"/>
      </w:rPr>
    </w:lvl>
    <w:lvl w:ilvl="1" w:tplc="04090003" w:tentative="1">
      <w:start w:val="1"/>
      <w:numFmt w:val="bullet"/>
      <w:lvlText w:val="o"/>
      <w:lvlJc w:val="left"/>
      <w:pPr>
        <w:ind w:left="1694" w:hanging="360"/>
      </w:pPr>
      <w:rPr>
        <w:rFonts w:ascii="Courier New" w:hAnsi="Courier New" w:cs="Courier New" w:hint="default"/>
      </w:rPr>
    </w:lvl>
    <w:lvl w:ilvl="2" w:tplc="04090005" w:tentative="1">
      <w:start w:val="1"/>
      <w:numFmt w:val="bullet"/>
      <w:lvlText w:val=""/>
      <w:lvlJc w:val="left"/>
      <w:pPr>
        <w:ind w:left="2414" w:hanging="360"/>
      </w:pPr>
      <w:rPr>
        <w:rFonts w:ascii="Wingdings" w:hAnsi="Wingdings" w:hint="default"/>
      </w:rPr>
    </w:lvl>
    <w:lvl w:ilvl="3" w:tplc="04090001" w:tentative="1">
      <w:start w:val="1"/>
      <w:numFmt w:val="bullet"/>
      <w:lvlText w:val=""/>
      <w:lvlJc w:val="left"/>
      <w:pPr>
        <w:ind w:left="3134" w:hanging="360"/>
      </w:pPr>
      <w:rPr>
        <w:rFonts w:ascii="Symbol" w:hAnsi="Symbol" w:hint="default"/>
      </w:rPr>
    </w:lvl>
    <w:lvl w:ilvl="4" w:tplc="04090003" w:tentative="1">
      <w:start w:val="1"/>
      <w:numFmt w:val="bullet"/>
      <w:lvlText w:val="o"/>
      <w:lvlJc w:val="left"/>
      <w:pPr>
        <w:ind w:left="3854" w:hanging="360"/>
      </w:pPr>
      <w:rPr>
        <w:rFonts w:ascii="Courier New" w:hAnsi="Courier New" w:cs="Courier New" w:hint="default"/>
      </w:rPr>
    </w:lvl>
    <w:lvl w:ilvl="5" w:tplc="04090005" w:tentative="1">
      <w:start w:val="1"/>
      <w:numFmt w:val="bullet"/>
      <w:lvlText w:val=""/>
      <w:lvlJc w:val="left"/>
      <w:pPr>
        <w:ind w:left="4574" w:hanging="360"/>
      </w:pPr>
      <w:rPr>
        <w:rFonts w:ascii="Wingdings" w:hAnsi="Wingdings" w:hint="default"/>
      </w:rPr>
    </w:lvl>
    <w:lvl w:ilvl="6" w:tplc="04090001" w:tentative="1">
      <w:start w:val="1"/>
      <w:numFmt w:val="bullet"/>
      <w:lvlText w:val=""/>
      <w:lvlJc w:val="left"/>
      <w:pPr>
        <w:ind w:left="5294" w:hanging="360"/>
      </w:pPr>
      <w:rPr>
        <w:rFonts w:ascii="Symbol" w:hAnsi="Symbol" w:hint="default"/>
      </w:rPr>
    </w:lvl>
    <w:lvl w:ilvl="7" w:tplc="04090003" w:tentative="1">
      <w:start w:val="1"/>
      <w:numFmt w:val="bullet"/>
      <w:lvlText w:val="o"/>
      <w:lvlJc w:val="left"/>
      <w:pPr>
        <w:ind w:left="6014" w:hanging="360"/>
      </w:pPr>
      <w:rPr>
        <w:rFonts w:ascii="Courier New" w:hAnsi="Courier New" w:cs="Courier New" w:hint="default"/>
      </w:rPr>
    </w:lvl>
    <w:lvl w:ilvl="8" w:tplc="04090005" w:tentative="1">
      <w:start w:val="1"/>
      <w:numFmt w:val="bullet"/>
      <w:lvlText w:val=""/>
      <w:lvlJc w:val="left"/>
      <w:pPr>
        <w:ind w:left="6734" w:hanging="360"/>
      </w:pPr>
      <w:rPr>
        <w:rFonts w:ascii="Wingdings" w:hAnsi="Wingdings" w:hint="default"/>
      </w:rPr>
    </w:lvl>
  </w:abstractNum>
  <w:num w:numId="1" w16cid:durableId="1179614987">
    <w:abstractNumId w:val="5"/>
  </w:num>
  <w:num w:numId="2" w16cid:durableId="1342009249">
    <w:abstractNumId w:val="20"/>
  </w:num>
  <w:num w:numId="3" w16cid:durableId="1249467307">
    <w:abstractNumId w:val="23"/>
  </w:num>
  <w:num w:numId="4" w16cid:durableId="1540047388">
    <w:abstractNumId w:val="17"/>
  </w:num>
  <w:num w:numId="5" w16cid:durableId="808285540">
    <w:abstractNumId w:val="29"/>
  </w:num>
  <w:num w:numId="6" w16cid:durableId="1366519070">
    <w:abstractNumId w:val="25"/>
  </w:num>
  <w:num w:numId="7" w16cid:durableId="1857888341">
    <w:abstractNumId w:val="11"/>
  </w:num>
  <w:num w:numId="8" w16cid:durableId="1049574435">
    <w:abstractNumId w:val="24"/>
  </w:num>
  <w:num w:numId="9" w16cid:durableId="1641349899">
    <w:abstractNumId w:val="22"/>
  </w:num>
  <w:num w:numId="10" w16cid:durableId="1043479687">
    <w:abstractNumId w:val="35"/>
  </w:num>
  <w:num w:numId="11" w16cid:durableId="993290851">
    <w:abstractNumId w:val="19"/>
  </w:num>
  <w:num w:numId="12" w16cid:durableId="1705516635">
    <w:abstractNumId w:val="39"/>
  </w:num>
  <w:num w:numId="13" w16cid:durableId="1893729667">
    <w:abstractNumId w:val="31"/>
  </w:num>
  <w:num w:numId="14" w16cid:durableId="878935547">
    <w:abstractNumId w:val="33"/>
  </w:num>
  <w:num w:numId="15" w16cid:durableId="1887525528">
    <w:abstractNumId w:val="21"/>
  </w:num>
  <w:num w:numId="16" w16cid:durableId="992366048">
    <w:abstractNumId w:val="40"/>
  </w:num>
  <w:num w:numId="17" w16cid:durableId="547911359">
    <w:abstractNumId w:val="13"/>
  </w:num>
  <w:num w:numId="18" w16cid:durableId="3408558">
    <w:abstractNumId w:val="10"/>
  </w:num>
  <w:num w:numId="19" w16cid:durableId="1792016792">
    <w:abstractNumId w:val="18"/>
  </w:num>
  <w:num w:numId="20" w16cid:durableId="277179809">
    <w:abstractNumId w:val="37"/>
  </w:num>
  <w:num w:numId="21" w16cid:durableId="407576708">
    <w:abstractNumId w:val="4"/>
  </w:num>
  <w:num w:numId="22" w16cid:durableId="1199971364">
    <w:abstractNumId w:val="36"/>
  </w:num>
  <w:num w:numId="23" w16cid:durableId="46269601">
    <w:abstractNumId w:val="12"/>
  </w:num>
  <w:num w:numId="24" w16cid:durableId="425806515">
    <w:abstractNumId w:val="28"/>
  </w:num>
  <w:num w:numId="25" w16cid:durableId="2142266582">
    <w:abstractNumId w:val="34"/>
  </w:num>
  <w:num w:numId="26" w16cid:durableId="1482187953">
    <w:abstractNumId w:val="15"/>
  </w:num>
  <w:num w:numId="27" w16cid:durableId="1114517874">
    <w:abstractNumId w:val="7"/>
  </w:num>
  <w:num w:numId="28" w16cid:durableId="1030032644">
    <w:abstractNumId w:val="38"/>
  </w:num>
  <w:num w:numId="29" w16cid:durableId="1163161340">
    <w:abstractNumId w:val="2"/>
  </w:num>
  <w:num w:numId="30" w16cid:durableId="815997459">
    <w:abstractNumId w:val="8"/>
  </w:num>
  <w:num w:numId="31" w16cid:durableId="427241837">
    <w:abstractNumId w:val="27"/>
  </w:num>
  <w:num w:numId="32" w16cid:durableId="445851624">
    <w:abstractNumId w:val="9"/>
  </w:num>
  <w:num w:numId="33" w16cid:durableId="1316565655">
    <w:abstractNumId w:val="0"/>
  </w:num>
  <w:num w:numId="34" w16cid:durableId="735010153">
    <w:abstractNumId w:val="26"/>
  </w:num>
  <w:num w:numId="35" w16cid:durableId="698942516">
    <w:abstractNumId w:val="32"/>
  </w:num>
  <w:num w:numId="36" w16cid:durableId="65223511">
    <w:abstractNumId w:val="16"/>
  </w:num>
  <w:num w:numId="37" w16cid:durableId="2097824119">
    <w:abstractNumId w:val="14"/>
  </w:num>
  <w:num w:numId="38" w16cid:durableId="1290629635">
    <w:abstractNumId w:val="6"/>
  </w:num>
  <w:num w:numId="39" w16cid:durableId="1579711853">
    <w:abstractNumId w:val="3"/>
  </w:num>
  <w:num w:numId="40" w16cid:durableId="1510372158">
    <w:abstractNumId w:val="30"/>
  </w:num>
  <w:num w:numId="41" w16cid:durableId="1626810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AA2"/>
    <w:rsid w:val="000029AD"/>
    <w:rsid w:val="00010C29"/>
    <w:rsid w:val="0001196A"/>
    <w:rsid w:val="00011DDF"/>
    <w:rsid w:val="0001239D"/>
    <w:rsid w:val="00012F0E"/>
    <w:rsid w:val="00014432"/>
    <w:rsid w:val="00020C5D"/>
    <w:rsid w:val="00021ABE"/>
    <w:rsid w:val="0002419F"/>
    <w:rsid w:val="00025221"/>
    <w:rsid w:val="00027A22"/>
    <w:rsid w:val="0003058C"/>
    <w:rsid w:val="00031AA2"/>
    <w:rsid w:val="00032999"/>
    <w:rsid w:val="0003334B"/>
    <w:rsid w:val="00036A31"/>
    <w:rsid w:val="00041320"/>
    <w:rsid w:val="00041B04"/>
    <w:rsid w:val="00046629"/>
    <w:rsid w:val="00052356"/>
    <w:rsid w:val="00054A3A"/>
    <w:rsid w:val="0006154A"/>
    <w:rsid w:val="00061FF9"/>
    <w:rsid w:val="0006612D"/>
    <w:rsid w:val="00066976"/>
    <w:rsid w:val="000677EF"/>
    <w:rsid w:val="00070DEE"/>
    <w:rsid w:val="00080E0B"/>
    <w:rsid w:val="000819A2"/>
    <w:rsid w:val="00082C95"/>
    <w:rsid w:val="000833E5"/>
    <w:rsid w:val="000871B4"/>
    <w:rsid w:val="000918E5"/>
    <w:rsid w:val="00091FCC"/>
    <w:rsid w:val="00094373"/>
    <w:rsid w:val="000A3E66"/>
    <w:rsid w:val="000A4B42"/>
    <w:rsid w:val="000A5B68"/>
    <w:rsid w:val="000A6BC3"/>
    <w:rsid w:val="000B0AB0"/>
    <w:rsid w:val="000B1730"/>
    <w:rsid w:val="000B1D19"/>
    <w:rsid w:val="000B2695"/>
    <w:rsid w:val="000B52BC"/>
    <w:rsid w:val="000B75E4"/>
    <w:rsid w:val="000C2589"/>
    <w:rsid w:val="000C2FFC"/>
    <w:rsid w:val="000C6A78"/>
    <w:rsid w:val="000D0EB2"/>
    <w:rsid w:val="000D0EE8"/>
    <w:rsid w:val="000D291C"/>
    <w:rsid w:val="000D484C"/>
    <w:rsid w:val="000D4C06"/>
    <w:rsid w:val="000E2EA0"/>
    <w:rsid w:val="000E5FFE"/>
    <w:rsid w:val="000F26EB"/>
    <w:rsid w:val="000F3D75"/>
    <w:rsid w:val="000F47B7"/>
    <w:rsid w:val="00101D44"/>
    <w:rsid w:val="0010601A"/>
    <w:rsid w:val="0010621D"/>
    <w:rsid w:val="00106852"/>
    <w:rsid w:val="00110EDD"/>
    <w:rsid w:val="00113FA8"/>
    <w:rsid w:val="001142AF"/>
    <w:rsid w:val="00117D9E"/>
    <w:rsid w:val="00120159"/>
    <w:rsid w:val="001230B5"/>
    <w:rsid w:val="0012461A"/>
    <w:rsid w:val="00124D38"/>
    <w:rsid w:val="00126BA1"/>
    <w:rsid w:val="00127F3E"/>
    <w:rsid w:val="00130B2A"/>
    <w:rsid w:val="0013174D"/>
    <w:rsid w:val="001333A5"/>
    <w:rsid w:val="00133DB9"/>
    <w:rsid w:val="00137DA7"/>
    <w:rsid w:val="00146102"/>
    <w:rsid w:val="00147AE3"/>
    <w:rsid w:val="001546CC"/>
    <w:rsid w:val="00157ED3"/>
    <w:rsid w:val="00160771"/>
    <w:rsid w:val="00161F75"/>
    <w:rsid w:val="00163379"/>
    <w:rsid w:val="001639E3"/>
    <w:rsid w:val="00164D80"/>
    <w:rsid w:val="001673C8"/>
    <w:rsid w:val="001675F7"/>
    <w:rsid w:val="00170D35"/>
    <w:rsid w:val="0017239E"/>
    <w:rsid w:val="001770C3"/>
    <w:rsid w:val="00181CE8"/>
    <w:rsid w:val="00183870"/>
    <w:rsid w:val="0018515C"/>
    <w:rsid w:val="0019044E"/>
    <w:rsid w:val="001939F8"/>
    <w:rsid w:val="001948C0"/>
    <w:rsid w:val="00194BB6"/>
    <w:rsid w:val="00194D88"/>
    <w:rsid w:val="001A2F83"/>
    <w:rsid w:val="001A45E7"/>
    <w:rsid w:val="001A47E9"/>
    <w:rsid w:val="001A4AB4"/>
    <w:rsid w:val="001A4C1E"/>
    <w:rsid w:val="001A68A2"/>
    <w:rsid w:val="001B00C7"/>
    <w:rsid w:val="001B14B6"/>
    <w:rsid w:val="001B1D68"/>
    <w:rsid w:val="001B3A54"/>
    <w:rsid w:val="001B6976"/>
    <w:rsid w:val="001C4A35"/>
    <w:rsid w:val="001C7B0D"/>
    <w:rsid w:val="001D0904"/>
    <w:rsid w:val="001D22AA"/>
    <w:rsid w:val="001D45CB"/>
    <w:rsid w:val="001D64D6"/>
    <w:rsid w:val="001D6700"/>
    <w:rsid w:val="001F1C8F"/>
    <w:rsid w:val="001F33FC"/>
    <w:rsid w:val="001F395E"/>
    <w:rsid w:val="001F620A"/>
    <w:rsid w:val="0020028A"/>
    <w:rsid w:val="00201315"/>
    <w:rsid w:val="00201782"/>
    <w:rsid w:val="00202905"/>
    <w:rsid w:val="002033E8"/>
    <w:rsid w:val="002113E0"/>
    <w:rsid w:val="0021167D"/>
    <w:rsid w:val="0021432B"/>
    <w:rsid w:val="00214B4E"/>
    <w:rsid w:val="00215E82"/>
    <w:rsid w:val="00222578"/>
    <w:rsid w:val="0022257C"/>
    <w:rsid w:val="00222A75"/>
    <w:rsid w:val="002261EF"/>
    <w:rsid w:val="00226751"/>
    <w:rsid w:val="00226EA0"/>
    <w:rsid w:val="002311CD"/>
    <w:rsid w:val="00234555"/>
    <w:rsid w:val="002345F2"/>
    <w:rsid w:val="002438DD"/>
    <w:rsid w:val="0025112A"/>
    <w:rsid w:val="0025388E"/>
    <w:rsid w:val="0025407F"/>
    <w:rsid w:val="002618DA"/>
    <w:rsid w:val="00261E00"/>
    <w:rsid w:val="00261E34"/>
    <w:rsid w:val="0026275D"/>
    <w:rsid w:val="00264A2C"/>
    <w:rsid w:val="002651B9"/>
    <w:rsid w:val="00270526"/>
    <w:rsid w:val="00272E91"/>
    <w:rsid w:val="00280FC7"/>
    <w:rsid w:val="002838A5"/>
    <w:rsid w:val="00284FEE"/>
    <w:rsid w:val="002862FA"/>
    <w:rsid w:val="00286BA0"/>
    <w:rsid w:val="002878E5"/>
    <w:rsid w:val="0029072D"/>
    <w:rsid w:val="00292823"/>
    <w:rsid w:val="002933B9"/>
    <w:rsid w:val="002A022B"/>
    <w:rsid w:val="002A30F7"/>
    <w:rsid w:val="002A6ADE"/>
    <w:rsid w:val="002A6E72"/>
    <w:rsid w:val="002C17CE"/>
    <w:rsid w:val="002C482B"/>
    <w:rsid w:val="002D0207"/>
    <w:rsid w:val="002D4CD9"/>
    <w:rsid w:val="002D6F89"/>
    <w:rsid w:val="002E15EB"/>
    <w:rsid w:val="002E1E2B"/>
    <w:rsid w:val="002E42C5"/>
    <w:rsid w:val="002E6EDA"/>
    <w:rsid w:val="002F1932"/>
    <w:rsid w:val="002F1C6D"/>
    <w:rsid w:val="002F5E23"/>
    <w:rsid w:val="002F74FE"/>
    <w:rsid w:val="002F797C"/>
    <w:rsid w:val="003007A9"/>
    <w:rsid w:val="00303B74"/>
    <w:rsid w:val="0031643D"/>
    <w:rsid w:val="00321604"/>
    <w:rsid w:val="00322BA4"/>
    <w:rsid w:val="00322FC0"/>
    <w:rsid w:val="00324B9A"/>
    <w:rsid w:val="00326FF9"/>
    <w:rsid w:val="00330042"/>
    <w:rsid w:val="003403A7"/>
    <w:rsid w:val="00340837"/>
    <w:rsid w:val="00340BD7"/>
    <w:rsid w:val="0034103E"/>
    <w:rsid w:val="00341546"/>
    <w:rsid w:val="0034370B"/>
    <w:rsid w:val="00344CD5"/>
    <w:rsid w:val="003464EC"/>
    <w:rsid w:val="00347B2C"/>
    <w:rsid w:val="00347BAD"/>
    <w:rsid w:val="00347F68"/>
    <w:rsid w:val="003503B1"/>
    <w:rsid w:val="00353FC9"/>
    <w:rsid w:val="00362221"/>
    <w:rsid w:val="0036455E"/>
    <w:rsid w:val="0036720E"/>
    <w:rsid w:val="00370D91"/>
    <w:rsid w:val="003737B4"/>
    <w:rsid w:val="0037634E"/>
    <w:rsid w:val="00377973"/>
    <w:rsid w:val="00377B4F"/>
    <w:rsid w:val="00381C3A"/>
    <w:rsid w:val="00382C6B"/>
    <w:rsid w:val="00385460"/>
    <w:rsid w:val="00387C81"/>
    <w:rsid w:val="003954BB"/>
    <w:rsid w:val="00395FE2"/>
    <w:rsid w:val="003A234B"/>
    <w:rsid w:val="003A343F"/>
    <w:rsid w:val="003A3CBA"/>
    <w:rsid w:val="003A3E35"/>
    <w:rsid w:val="003A56C4"/>
    <w:rsid w:val="003B07B5"/>
    <w:rsid w:val="003B2419"/>
    <w:rsid w:val="003B5B71"/>
    <w:rsid w:val="003C0690"/>
    <w:rsid w:val="003C12D1"/>
    <w:rsid w:val="003C260D"/>
    <w:rsid w:val="003C36D3"/>
    <w:rsid w:val="003C5DF4"/>
    <w:rsid w:val="003C6263"/>
    <w:rsid w:val="003C7CC5"/>
    <w:rsid w:val="003D3A70"/>
    <w:rsid w:val="003D5835"/>
    <w:rsid w:val="003D7699"/>
    <w:rsid w:val="003E05FF"/>
    <w:rsid w:val="003E1448"/>
    <w:rsid w:val="003E744B"/>
    <w:rsid w:val="003F0A50"/>
    <w:rsid w:val="003F3139"/>
    <w:rsid w:val="003F3A4D"/>
    <w:rsid w:val="003F5D41"/>
    <w:rsid w:val="00401300"/>
    <w:rsid w:val="00405B6F"/>
    <w:rsid w:val="00407A20"/>
    <w:rsid w:val="004100D8"/>
    <w:rsid w:val="0041488F"/>
    <w:rsid w:val="00414E47"/>
    <w:rsid w:val="00415C61"/>
    <w:rsid w:val="0041622F"/>
    <w:rsid w:val="00416270"/>
    <w:rsid w:val="0041772C"/>
    <w:rsid w:val="00417DC2"/>
    <w:rsid w:val="0042007B"/>
    <w:rsid w:val="00421C4F"/>
    <w:rsid w:val="00423859"/>
    <w:rsid w:val="00425474"/>
    <w:rsid w:val="0042650C"/>
    <w:rsid w:val="0043073D"/>
    <w:rsid w:val="0043187B"/>
    <w:rsid w:val="00434050"/>
    <w:rsid w:val="00436DAB"/>
    <w:rsid w:val="00442E32"/>
    <w:rsid w:val="00446818"/>
    <w:rsid w:val="00450207"/>
    <w:rsid w:val="0045294A"/>
    <w:rsid w:val="004549BE"/>
    <w:rsid w:val="004554CF"/>
    <w:rsid w:val="004564F3"/>
    <w:rsid w:val="004676F0"/>
    <w:rsid w:val="00470055"/>
    <w:rsid w:val="004743DA"/>
    <w:rsid w:val="00475777"/>
    <w:rsid w:val="0047642C"/>
    <w:rsid w:val="004800C5"/>
    <w:rsid w:val="00480121"/>
    <w:rsid w:val="00483B8F"/>
    <w:rsid w:val="0049188D"/>
    <w:rsid w:val="004921C6"/>
    <w:rsid w:val="00495DE7"/>
    <w:rsid w:val="004A0523"/>
    <w:rsid w:val="004A0A15"/>
    <w:rsid w:val="004A1742"/>
    <w:rsid w:val="004B2A88"/>
    <w:rsid w:val="004B2E64"/>
    <w:rsid w:val="004B5C69"/>
    <w:rsid w:val="004B7557"/>
    <w:rsid w:val="004B7C9E"/>
    <w:rsid w:val="004C36F2"/>
    <w:rsid w:val="004C40CD"/>
    <w:rsid w:val="004C55C6"/>
    <w:rsid w:val="004C7B6E"/>
    <w:rsid w:val="004D08D0"/>
    <w:rsid w:val="004D164D"/>
    <w:rsid w:val="004D39F5"/>
    <w:rsid w:val="004D3AF8"/>
    <w:rsid w:val="004D4B7E"/>
    <w:rsid w:val="004D4C6B"/>
    <w:rsid w:val="004E58DB"/>
    <w:rsid w:val="004E7F5A"/>
    <w:rsid w:val="004F7506"/>
    <w:rsid w:val="00500AAF"/>
    <w:rsid w:val="0050360B"/>
    <w:rsid w:val="00503CEE"/>
    <w:rsid w:val="00503EB3"/>
    <w:rsid w:val="00513025"/>
    <w:rsid w:val="005133ED"/>
    <w:rsid w:val="005150C6"/>
    <w:rsid w:val="0051525B"/>
    <w:rsid w:val="00516303"/>
    <w:rsid w:val="005169C5"/>
    <w:rsid w:val="0051759A"/>
    <w:rsid w:val="00524360"/>
    <w:rsid w:val="005246B9"/>
    <w:rsid w:val="00525546"/>
    <w:rsid w:val="00527FCE"/>
    <w:rsid w:val="005310EB"/>
    <w:rsid w:val="00531AEC"/>
    <w:rsid w:val="0053665F"/>
    <w:rsid w:val="005375D9"/>
    <w:rsid w:val="00542027"/>
    <w:rsid w:val="00542505"/>
    <w:rsid w:val="00542752"/>
    <w:rsid w:val="00542E02"/>
    <w:rsid w:val="00543927"/>
    <w:rsid w:val="00544F28"/>
    <w:rsid w:val="00545978"/>
    <w:rsid w:val="00545AC1"/>
    <w:rsid w:val="005464BD"/>
    <w:rsid w:val="005477B2"/>
    <w:rsid w:val="0055342C"/>
    <w:rsid w:val="00562B32"/>
    <w:rsid w:val="00564D60"/>
    <w:rsid w:val="00567EB1"/>
    <w:rsid w:val="00573AAA"/>
    <w:rsid w:val="00576924"/>
    <w:rsid w:val="005811B3"/>
    <w:rsid w:val="005832B9"/>
    <w:rsid w:val="00584AB8"/>
    <w:rsid w:val="0058557E"/>
    <w:rsid w:val="00586C9A"/>
    <w:rsid w:val="00590A6B"/>
    <w:rsid w:val="00594E29"/>
    <w:rsid w:val="005A0AD8"/>
    <w:rsid w:val="005A18DE"/>
    <w:rsid w:val="005A1F97"/>
    <w:rsid w:val="005A4992"/>
    <w:rsid w:val="005A72EC"/>
    <w:rsid w:val="005B3807"/>
    <w:rsid w:val="005B4DC7"/>
    <w:rsid w:val="005B53E9"/>
    <w:rsid w:val="005B6486"/>
    <w:rsid w:val="005D1A22"/>
    <w:rsid w:val="005D5AA4"/>
    <w:rsid w:val="005D5E7C"/>
    <w:rsid w:val="005D79FA"/>
    <w:rsid w:val="005E0917"/>
    <w:rsid w:val="005E49FB"/>
    <w:rsid w:val="005E61B4"/>
    <w:rsid w:val="005E7D9E"/>
    <w:rsid w:val="005F1EF4"/>
    <w:rsid w:val="005F2563"/>
    <w:rsid w:val="005F5C7D"/>
    <w:rsid w:val="005F7C77"/>
    <w:rsid w:val="006001DA"/>
    <w:rsid w:val="00600405"/>
    <w:rsid w:val="0060097C"/>
    <w:rsid w:val="006031F7"/>
    <w:rsid w:val="006040EF"/>
    <w:rsid w:val="00605291"/>
    <w:rsid w:val="00606771"/>
    <w:rsid w:val="00611BDF"/>
    <w:rsid w:val="006243B8"/>
    <w:rsid w:val="00631039"/>
    <w:rsid w:val="00633D73"/>
    <w:rsid w:val="0064352E"/>
    <w:rsid w:val="00647973"/>
    <w:rsid w:val="006501F0"/>
    <w:rsid w:val="006521BE"/>
    <w:rsid w:val="0065350B"/>
    <w:rsid w:val="006538E5"/>
    <w:rsid w:val="00657D7B"/>
    <w:rsid w:val="00661E95"/>
    <w:rsid w:val="00666673"/>
    <w:rsid w:val="0066794C"/>
    <w:rsid w:val="00670295"/>
    <w:rsid w:val="006702ED"/>
    <w:rsid w:val="00677500"/>
    <w:rsid w:val="00680E92"/>
    <w:rsid w:val="006829B7"/>
    <w:rsid w:val="0068422C"/>
    <w:rsid w:val="006843E8"/>
    <w:rsid w:val="006847F3"/>
    <w:rsid w:val="0068503A"/>
    <w:rsid w:val="00690CF4"/>
    <w:rsid w:val="00696B31"/>
    <w:rsid w:val="006A005A"/>
    <w:rsid w:val="006A2C42"/>
    <w:rsid w:val="006B3A01"/>
    <w:rsid w:val="006B6689"/>
    <w:rsid w:val="006B78CC"/>
    <w:rsid w:val="006B7CB3"/>
    <w:rsid w:val="006C2013"/>
    <w:rsid w:val="006C585E"/>
    <w:rsid w:val="006D0580"/>
    <w:rsid w:val="006D0B21"/>
    <w:rsid w:val="006D3AE5"/>
    <w:rsid w:val="006D42A7"/>
    <w:rsid w:val="006D4B1E"/>
    <w:rsid w:val="006D7635"/>
    <w:rsid w:val="006E00FA"/>
    <w:rsid w:val="006E1FE6"/>
    <w:rsid w:val="006E2B85"/>
    <w:rsid w:val="006F06BC"/>
    <w:rsid w:val="006F3505"/>
    <w:rsid w:val="006F483C"/>
    <w:rsid w:val="006F48E1"/>
    <w:rsid w:val="006F4E7C"/>
    <w:rsid w:val="006F4F3E"/>
    <w:rsid w:val="006F70A7"/>
    <w:rsid w:val="00700295"/>
    <w:rsid w:val="007005A2"/>
    <w:rsid w:val="00701923"/>
    <w:rsid w:val="007021F3"/>
    <w:rsid w:val="007172F3"/>
    <w:rsid w:val="0072669A"/>
    <w:rsid w:val="00727CAC"/>
    <w:rsid w:val="00733A39"/>
    <w:rsid w:val="0073447B"/>
    <w:rsid w:val="00734DD4"/>
    <w:rsid w:val="00735B8F"/>
    <w:rsid w:val="00736A9C"/>
    <w:rsid w:val="0074019C"/>
    <w:rsid w:val="0074159B"/>
    <w:rsid w:val="00745CF1"/>
    <w:rsid w:val="007462CD"/>
    <w:rsid w:val="00750F7E"/>
    <w:rsid w:val="00754AF1"/>
    <w:rsid w:val="00757DDD"/>
    <w:rsid w:val="00765508"/>
    <w:rsid w:val="00772A52"/>
    <w:rsid w:val="00776381"/>
    <w:rsid w:val="00776C4D"/>
    <w:rsid w:val="007774DF"/>
    <w:rsid w:val="00780C04"/>
    <w:rsid w:val="007826D1"/>
    <w:rsid w:val="007866EE"/>
    <w:rsid w:val="00787BAA"/>
    <w:rsid w:val="00787FCF"/>
    <w:rsid w:val="00790556"/>
    <w:rsid w:val="00790AC6"/>
    <w:rsid w:val="00796B6F"/>
    <w:rsid w:val="007974EA"/>
    <w:rsid w:val="00797A99"/>
    <w:rsid w:val="007A20A8"/>
    <w:rsid w:val="007A3056"/>
    <w:rsid w:val="007A3C9B"/>
    <w:rsid w:val="007A42AE"/>
    <w:rsid w:val="007A7BA0"/>
    <w:rsid w:val="007B0E23"/>
    <w:rsid w:val="007B42EC"/>
    <w:rsid w:val="007B5A2E"/>
    <w:rsid w:val="007B775B"/>
    <w:rsid w:val="007C1FE4"/>
    <w:rsid w:val="007C73BF"/>
    <w:rsid w:val="007D3F1E"/>
    <w:rsid w:val="007D46C5"/>
    <w:rsid w:val="007D4AEF"/>
    <w:rsid w:val="007D7CF4"/>
    <w:rsid w:val="007D7D63"/>
    <w:rsid w:val="007E2723"/>
    <w:rsid w:val="007E2E12"/>
    <w:rsid w:val="007E5083"/>
    <w:rsid w:val="007F5022"/>
    <w:rsid w:val="007F55CD"/>
    <w:rsid w:val="007F7084"/>
    <w:rsid w:val="00801DCD"/>
    <w:rsid w:val="00810599"/>
    <w:rsid w:val="00811B99"/>
    <w:rsid w:val="0081252E"/>
    <w:rsid w:val="00814831"/>
    <w:rsid w:val="00814B95"/>
    <w:rsid w:val="00815258"/>
    <w:rsid w:val="00815FF5"/>
    <w:rsid w:val="0081701A"/>
    <w:rsid w:val="00820824"/>
    <w:rsid w:val="00820DA6"/>
    <w:rsid w:val="00820E3A"/>
    <w:rsid w:val="00826E43"/>
    <w:rsid w:val="00831D2B"/>
    <w:rsid w:val="00832095"/>
    <w:rsid w:val="008344D8"/>
    <w:rsid w:val="00837138"/>
    <w:rsid w:val="0083754C"/>
    <w:rsid w:val="00843CC5"/>
    <w:rsid w:val="008468B3"/>
    <w:rsid w:val="00846FA5"/>
    <w:rsid w:val="0084710D"/>
    <w:rsid w:val="00847521"/>
    <w:rsid w:val="00854CD7"/>
    <w:rsid w:val="008564DD"/>
    <w:rsid w:val="00857094"/>
    <w:rsid w:val="00860B36"/>
    <w:rsid w:val="00861165"/>
    <w:rsid w:val="008618B7"/>
    <w:rsid w:val="00862070"/>
    <w:rsid w:val="0086336C"/>
    <w:rsid w:val="008649C4"/>
    <w:rsid w:val="00866EE3"/>
    <w:rsid w:val="0087093A"/>
    <w:rsid w:val="00870A5C"/>
    <w:rsid w:val="00871130"/>
    <w:rsid w:val="00873D30"/>
    <w:rsid w:val="00875A0A"/>
    <w:rsid w:val="0087638F"/>
    <w:rsid w:val="00880D56"/>
    <w:rsid w:val="00883E93"/>
    <w:rsid w:val="00886906"/>
    <w:rsid w:val="008916B3"/>
    <w:rsid w:val="00893184"/>
    <w:rsid w:val="00896A10"/>
    <w:rsid w:val="008A07C6"/>
    <w:rsid w:val="008A2222"/>
    <w:rsid w:val="008A2D75"/>
    <w:rsid w:val="008A2F40"/>
    <w:rsid w:val="008A7AF9"/>
    <w:rsid w:val="008B0244"/>
    <w:rsid w:val="008B0B51"/>
    <w:rsid w:val="008B19E0"/>
    <w:rsid w:val="008B4268"/>
    <w:rsid w:val="008B42A6"/>
    <w:rsid w:val="008B4921"/>
    <w:rsid w:val="008B7D01"/>
    <w:rsid w:val="008C1806"/>
    <w:rsid w:val="008C1F9E"/>
    <w:rsid w:val="008C3C75"/>
    <w:rsid w:val="008C55B5"/>
    <w:rsid w:val="008C5DA8"/>
    <w:rsid w:val="008E2BA8"/>
    <w:rsid w:val="008E4647"/>
    <w:rsid w:val="008F0230"/>
    <w:rsid w:val="008F3DAD"/>
    <w:rsid w:val="008F415C"/>
    <w:rsid w:val="008F4A15"/>
    <w:rsid w:val="008F5F19"/>
    <w:rsid w:val="008F77CC"/>
    <w:rsid w:val="00900BE4"/>
    <w:rsid w:val="0090153B"/>
    <w:rsid w:val="00901F4B"/>
    <w:rsid w:val="009035FD"/>
    <w:rsid w:val="00904064"/>
    <w:rsid w:val="00904F8E"/>
    <w:rsid w:val="00913BA7"/>
    <w:rsid w:val="00915079"/>
    <w:rsid w:val="00920901"/>
    <w:rsid w:val="009230E7"/>
    <w:rsid w:val="00923EB7"/>
    <w:rsid w:val="009265EB"/>
    <w:rsid w:val="00926E20"/>
    <w:rsid w:val="00936E1A"/>
    <w:rsid w:val="00937084"/>
    <w:rsid w:val="0093718D"/>
    <w:rsid w:val="00937E91"/>
    <w:rsid w:val="009434DE"/>
    <w:rsid w:val="00943536"/>
    <w:rsid w:val="00945001"/>
    <w:rsid w:val="009452E9"/>
    <w:rsid w:val="0094635D"/>
    <w:rsid w:val="00947D3A"/>
    <w:rsid w:val="00950F3D"/>
    <w:rsid w:val="00953ED8"/>
    <w:rsid w:val="0096211C"/>
    <w:rsid w:val="00970BE4"/>
    <w:rsid w:val="0097357E"/>
    <w:rsid w:val="009774C2"/>
    <w:rsid w:val="009813D3"/>
    <w:rsid w:val="009957C6"/>
    <w:rsid w:val="0099749B"/>
    <w:rsid w:val="009A0453"/>
    <w:rsid w:val="009A07E4"/>
    <w:rsid w:val="009B4818"/>
    <w:rsid w:val="009C710C"/>
    <w:rsid w:val="009D0918"/>
    <w:rsid w:val="009D0B18"/>
    <w:rsid w:val="009D113E"/>
    <w:rsid w:val="009D1EBF"/>
    <w:rsid w:val="009D2C7A"/>
    <w:rsid w:val="009D48C2"/>
    <w:rsid w:val="009D54D5"/>
    <w:rsid w:val="009D55E2"/>
    <w:rsid w:val="009D5C76"/>
    <w:rsid w:val="009D6792"/>
    <w:rsid w:val="009D7D61"/>
    <w:rsid w:val="009E0B4A"/>
    <w:rsid w:val="009E4C8A"/>
    <w:rsid w:val="009E6FE4"/>
    <w:rsid w:val="009F1654"/>
    <w:rsid w:val="009F1BBC"/>
    <w:rsid w:val="009F22D3"/>
    <w:rsid w:val="009F2C7E"/>
    <w:rsid w:val="009F45EE"/>
    <w:rsid w:val="009F56DE"/>
    <w:rsid w:val="009F6994"/>
    <w:rsid w:val="00A001E4"/>
    <w:rsid w:val="00A005A6"/>
    <w:rsid w:val="00A02BCF"/>
    <w:rsid w:val="00A044FC"/>
    <w:rsid w:val="00A06449"/>
    <w:rsid w:val="00A07A84"/>
    <w:rsid w:val="00A07F1A"/>
    <w:rsid w:val="00A1099E"/>
    <w:rsid w:val="00A11F8E"/>
    <w:rsid w:val="00A1252F"/>
    <w:rsid w:val="00A14801"/>
    <w:rsid w:val="00A15094"/>
    <w:rsid w:val="00A22CE0"/>
    <w:rsid w:val="00A2360C"/>
    <w:rsid w:val="00A30AAF"/>
    <w:rsid w:val="00A35155"/>
    <w:rsid w:val="00A351B3"/>
    <w:rsid w:val="00A36A07"/>
    <w:rsid w:val="00A40953"/>
    <w:rsid w:val="00A42503"/>
    <w:rsid w:val="00A50BB0"/>
    <w:rsid w:val="00A52B61"/>
    <w:rsid w:val="00A548FE"/>
    <w:rsid w:val="00A56E24"/>
    <w:rsid w:val="00A6306D"/>
    <w:rsid w:val="00A6774C"/>
    <w:rsid w:val="00A71416"/>
    <w:rsid w:val="00A73FAD"/>
    <w:rsid w:val="00A75CD6"/>
    <w:rsid w:val="00A75E4A"/>
    <w:rsid w:val="00A75E57"/>
    <w:rsid w:val="00A86BBD"/>
    <w:rsid w:val="00A86E15"/>
    <w:rsid w:val="00A8735C"/>
    <w:rsid w:val="00A931EB"/>
    <w:rsid w:val="00A9591C"/>
    <w:rsid w:val="00AB1C3A"/>
    <w:rsid w:val="00AB2E29"/>
    <w:rsid w:val="00AB343A"/>
    <w:rsid w:val="00AB3BB2"/>
    <w:rsid w:val="00AB527C"/>
    <w:rsid w:val="00AB751C"/>
    <w:rsid w:val="00AC019B"/>
    <w:rsid w:val="00AC03A0"/>
    <w:rsid w:val="00AD3CFD"/>
    <w:rsid w:val="00AD3F10"/>
    <w:rsid w:val="00AD3FFD"/>
    <w:rsid w:val="00AD69D4"/>
    <w:rsid w:val="00AD7A12"/>
    <w:rsid w:val="00AE2495"/>
    <w:rsid w:val="00AE358C"/>
    <w:rsid w:val="00AE3E83"/>
    <w:rsid w:val="00AE7FA0"/>
    <w:rsid w:val="00AF01E7"/>
    <w:rsid w:val="00AF118A"/>
    <w:rsid w:val="00AF29D8"/>
    <w:rsid w:val="00AF29F6"/>
    <w:rsid w:val="00AF3C48"/>
    <w:rsid w:val="00AF5995"/>
    <w:rsid w:val="00AF5FC9"/>
    <w:rsid w:val="00B027CD"/>
    <w:rsid w:val="00B04073"/>
    <w:rsid w:val="00B066A4"/>
    <w:rsid w:val="00B10C13"/>
    <w:rsid w:val="00B11270"/>
    <w:rsid w:val="00B161C5"/>
    <w:rsid w:val="00B16871"/>
    <w:rsid w:val="00B1707B"/>
    <w:rsid w:val="00B2374B"/>
    <w:rsid w:val="00B24A0A"/>
    <w:rsid w:val="00B25CC6"/>
    <w:rsid w:val="00B25DEA"/>
    <w:rsid w:val="00B26422"/>
    <w:rsid w:val="00B32DF3"/>
    <w:rsid w:val="00B35192"/>
    <w:rsid w:val="00B36132"/>
    <w:rsid w:val="00B3615B"/>
    <w:rsid w:val="00B3667C"/>
    <w:rsid w:val="00B3739C"/>
    <w:rsid w:val="00B4394B"/>
    <w:rsid w:val="00B458E4"/>
    <w:rsid w:val="00B520F5"/>
    <w:rsid w:val="00B608A1"/>
    <w:rsid w:val="00B63156"/>
    <w:rsid w:val="00B6434A"/>
    <w:rsid w:val="00B70E96"/>
    <w:rsid w:val="00B7204C"/>
    <w:rsid w:val="00B729EC"/>
    <w:rsid w:val="00B75EE5"/>
    <w:rsid w:val="00B86A8C"/>
    <w:rsid w:val="00B90C3F"/>
    <w:rsid w:val="00B91FE0"/>
    <w:rsid w:val="00B93636"/>
    <w:rsid w:val="00B94692"/>
    <w:rsid w:val="00BA2409"/>
    <w:rsid w:val="00BA4ECF"/>
    <w:rsid w:val="00BA564E"/>
    <w:rsid w:val="00BA734B"/>
    <w:rsid w:val="00BA79B2"/>
    <w:rsid w:val="00BB0422"/>
    <w:rsid w:val="00BB1AA7"/>
    <w:rsid w:val="00BB49EF"/>
    <w:rsid w:val="00BB4C63"/>
    <w:rsid w:val="00BB7E71"/>
    <w:rsid w:val="00BD20FF"/>
    <w:rsid w:val="00BD2A7B"/>
    <w:rsid w:val="00BE25CA"/>
    <w:rsid w:val="00BE390E"/>
    <w:rsid w:val="00BE4070"/>
    <w:rsid w:val="00BE6A7E"/>
    <w:rsid w:val="00BF1ECC"/>
    <w:rsid w:val="00BF78BA"/>
    <w:rsid w:val="00C0446C"/>
    <w:rsid w:val="00C05D7F"/>
    <w:rsid w:val="00C073C5"/>
    <w:rsid w:val="00C0786C"/>
    <w:rsid w:val="00C113E8"/>
    <w:rsid w:val="00C2002A"/>
    <w:rsid w:val="00C232C2"/>
    <w:rsid w:val="00C311C7"/>
    <w:rsid w:val="00C31853"/>
    <w:rsid w:val="00C32154"/>
    <w:rsid w:val="00C3228B"/>
    <w:rsid w:val="00C35224"/>
    <w:rsid w:val="00C41D4C"/>
    <w:rsid w:val="00C4243F"/>
    <w:rsid w:val="00C43741"/>
    <w:rsid w:val="00C449CB"/>
    <w:rsid w:val="00C4641F"/>
    <w:rsid w:val="00C4772A"/>
    <w:rsid w:val="00C528A1"/>
    <w:rsid w:val="00C54393"/>
    <w:rsid w:val="00C61892"/>
    <w:rsid w:val="00C6205F"/>
    <w:rsid w:val="00C6226B"/>
    <w:rsid w:val="00C63441"/>
    <w:rsid w:val="00C71CF4"/>
    <w:rsid w:val="00C72B70"/>
    <w:rsid w:val="00C74E50"/>
    <w:rsid w:val="00C75298"/>
    <w:rsid w:val="00C80077"/>
    <w:rsid w:val="00C80E1C"/>
    <w:rsid w:val="00C822FF"/>
    <w:rsid w:val="00C84B38"/>
    <w:rsid w:val="00C90032"/>
    <w:rsid w:val="00C90C51"/>
    <w:rsid w:val="00C914C0"/>
    <w:rsid w:val="00C91AFF"/>
    <w:rsid w:val="00C92C9B"/>
    <w:rsid w:val="00C9707B"/>
    <w:rsid w:val="00C97634"/>
    <w:rsid w:val="00CA2A14"/>
    <w:rsid w:val="00CA2FCB"/>
    <w:rsid w:val="00CA4618"/>
    <w:rsid w:val="00CA5A6F"/>
    <w:rsid w:val="00CA5AE9"/>
    <w:rsid w:val="00CA627C"/>
    <w:rsid w:val="00CA7CE9"/>
    <w:rsid w:val="00CB09DA"/>
    <w:rsid w:val="00CB122D"/>
    <w:rsid w:val="00CB3CCD"/>
    <w:rsid w:val="00CB6638"/>
    <w:rsid w:val="00CC1C2F"/>
    <w:rsid w:val="00CC204D"/>
    <w:rsid w:val="00CC5012"/>
    <w:rsid w:val="00CD2634"/>
    <w:rsid w:val="00CD3000"/>
    <w:rsid w:val="00CD42CA"/>
    <w:rsid w:val="00CD447A"/>
    <w:rsid w:val="00CD55B1"/>
    <w:rsid w:val="00CD6132"/>
    <w:rsid w:val="00CE0120"/>
    <w:rsid w:val="00CE01DF"/>
    <w:rsid w:val="00CE060F"/>
    <w:rsid w:val="00CE2C69"/>
    <w:rsid w:val="00CE34CA"/>
    <w:rsid w:val="00CE4A93"/>
    <w:rsid w:val="00CE59A3"/>
    <w:rsid w:val="00CE59EF"/>
    <w:rsid w:val="00CF3B3A"/>
    <w:rsid w:val="00CF42B2"/>
    <w:rsid w:val="00CF521A"/>
    <w:rsid w:val="00D005A1"/>
    <w:rsid w:val="00D00709"/>
    <w:rsid w:val="00D11B79"/>
    <w:rsid w:val="00D159AD"/>
    <w:rsid w:val="00D17FC9"/>
    <w:rsid w:val="00D26779"/>
    <w:rsid w:val="00D26C05"/>
    <w:rsid w:val="00D316A1"/>
    <w:rsid w:val="00D3219D"/>
    <w:rsid w:val="00D34C89"/>
    <w:rsid w:val="00D36E27"/>
    <w:rsid w:val="00D407A7"/>
    <w:rsid w:val="00D4216D"/>
    <w:rsid w:val="00D424BD"/>
    <w:rsid w:val="00D43D3F"/>
    <w:rsid w:val="00D45F84"/>
    <w:rsid w:val="00D4621F"/>
    <w:rsid w:val="00D479D9"/>
    <w:rsid w:val="00D52F32"/>
    <w:rsid w:val="00D53596"/>
    <w:rsid w:val="00D556BB"/>
    <w:rsid w:val="00D5659D"/>
    <w:rsid w:val="00D57515"/>
    <w:rsid w:val="00D575B8"/>
    <w:rsid w:val="00D62A7F"/>
    <w:rsid w:val="00D65E05"/>
    <w:rsid w:val="00D67C66"/>
    <w:rsid w:val="00D72C4C"/>
    <w:rsid w:val="00D736B2"/>
    <w:rsid w:val="00D81F9C"/>
    <w:rsid w:val="00D83C42"/>
    <w:rsid w:val="00D84FB9"/>
    <w:rsid w:val="00D90ABD"/>
    <w:rsid w:val="00D95EC5"/>
    <w:rsid w:val="00D96A3F"/>
    <w:rsid w:val="00DA0513"/>
    <w:rsid w:val="00DA2C21"/>
    <w:rsid w:val="00DA3F52"/>
    <w:rsid w:val="00DA5474"/>
    <w:rsid w:val="00DA5F23"/>
    <w:rsid w:val="00DB05B9"/>
    <w:rsid w:val="00DC07C6"/>
    <w:rsid w:val="00DC2ACF"/>
    <w:rsid w:val="00DC4C63"/>
    <w:rsid w:val="00DC56B4"/>
    <w:rsid w:val="00DC5706"/>
    <w:rsid w:val="00DD0911"/>
    <w:rsid w:val="00DD25AA"/>
    <w:rsid w:val="00DD2981"/>
    <w:rsid w:val="00DD5D57"/>
    <w:rsid w:val="00DE0DEA"/>
    <w:rsid w:val="00DE14AA"/>
    <w:rsid w:val="00DE6BEE"/>
    <w:rsid w:val="00DE75EE"/>
    <w:rsid w:val="00DE7FDC"/>
    <w:rsid w:val="00DF0566"/>
    <w:rsid w:val="00DF287C"/>
    <w:rsid w:val="00DF6832"/>
    <w:rsid w:val="00DF6AB3"/>
    <w:rsid w:val="00E0171E"/>
    <w:rsid w:val="00E02598"/>
    <w:rsid w:val="00E0290C"/>
    <w:rsid w:val="00E04704"/>
    <w:rsid w:val="00E134E8"/>
    <w:rsid w:val="00E14C2B"/>
    <w:rsid w:val="00E168EF"/>
    <w:rsid w:val="00E214B9"/>
    <w:rsid w:val="00E264BE"/>
    <w:rsid w:val="00E26723"/>
    <w:rsid w:val="00E30775"/>
    <w:rsid w:val="00E33319"/>
    <w:rsid w:val="00E350ED"/>
    <w:rsid w:val="00E403E5"/>
    <w:rsid w:val="00E40949"/>
    <w:rsid w:val="00E40E45"/>
    <w:rsid w:val="00E410E9"/>
    <w:rsid w:val="00E41422"/>
    <w:rsid w:val="00E42DDC"/>
    <w:rsid w:val="00E455FD"/>
    <w:rsid w:val="00E47135"/>
    <w:rsid w:val="00E53072"/>
    <w:rsid w:val="00E5342A"/>
    <w:rsid w:val="00E559DB"/>
    <w:rsid w:val="00E64257"/>
    <w:rsid w:val="00E723E2"/>
    <w:rsid w:val="00E7643E"/>
    <w:rsid w:val="00E76AC0"/>
    <w:rsid w:val="00E84F9C"/>
    <w:rsid w:val="00E87753"/>
    <w:rsid w:val="00E87771"/>
    <w:rsid w:val="00E87988"/>
    <w:rsid w:val="00E903CB"/>
    <w:rsid w:val="00E9088C"/>
    <w:rsid w:val="00E93B2E"/>
    <w:rsid w:val="00E94B12"/>
    <w:rsid w:val="00EA0645"/>
    <w:rsid w:val="00EA11BB"/>
    <w:rsid w:val="00EA44EC"/>
    <w:rsid w:val="00EA4C4E"/>
    <w:rsid w:val="00EA69A5"/>
    <w:rsid w:val="00EB26B0"/>
    <w:rsid w:val="00EB2EDE"/>
    <w:rsid w:val="00EB5029"/>
    <w:rsid w:val="00EB77B1"/>
    <w:rsid w:val="00EC2C9C"/>
    <w:rsid w:val="00EC383D"/>
    <w:rsid w:val="00EC5C4C"/>
    <w:rsid w:val="00EC6674"/>
    <w:rsid w:val="00ED10A4"/>
    <w:rsid w:val="00ED23EE"/>
    <w:rsid w:val="00ED38E0"/>
    <w:rsid w:val="00EE09A1"/>
    <w:rsid w:val="00EE0E2E"/>
    <w:rsid w:val="00EE1FDE"/>
    <w:rsid w:val="00EF2D97"/>
    <w:rsid w:val="00EF5C00"/>
    <w:rsid w:val="00F004EB"/>
    <w:rsid w:val="00F02263"/>
    <w:rsid w:val="00F05048"/>
    <w:rsid w:val="00F11CE9"/>
    <w:rsid w:val="00F12F01"/>
    <w:rsid w:val="00F146C1"/>
    <w:rsid w:val="00F14B4B"/>
    <w:rsid w:val="00F15AEF"/>
    <w:rsid w:val="00F1615B"/>
    <w:rsid w:val="00F16C13"/>
    <w:rsid w:val="00F24176"/>
    <w:rsid w:val="00F2744D"/>
    <w:rsid w:val="00F41F85"/>
    <w:rsid w:val="00F4233F"/>
    <w:rsid w:val="00F42844"/>
    <w:rsid w:val="00F42FD5"/>
    <w:rsid w:val="00F446C1"/>
    <w:rsid w:val="00F45D3F"/>
    <w:rsid w:val="00F47ED3"/>
    <w:rsid w:val="00F50CE4"/>
    <w:rsid w:val="00F5390E"/>
    <w:rsid w:val="00F57F49"/>
    <w:rsid w:val="00F60EB0"/>
    <w:rsid w:val="00F616A9"/>
    <w:rsid w:val="00F61A7E"/>
    <w:rsid w:val="00F63751"/>
    <w:rsid w:val="00F651AC"/>
    <w:rsid w:val="00F65BA4"/>
    <w:rsid w:val="00F678FF"/>
    <w:rsid w:val="00F708F5"/>
    <w:rsid w:val="00F714D1"/>
    <w:rsid w:val="00F720CA"/>
    <w:rsid w:val="00F829AE"/>
    <w:rsid w:val="00F84054"/>
    <w:rsid w:val="00F85281"/>
    <w:rsid w:val="00F86B92"/>
    <w:rsid w:val="00F86FFD"/>
    <w:rsid w:val="00F90840"/>
    <w:rsid w:val="00F90C29"/>
    <w:rsid w:val="00F93851"/>
    <w:rsid w:val="00FA6526"/>
    <w:rsid w:val="00FB3AC1"/>
    <w:rsid w:val="00FB6707"/>
    <w:rsid w:val="00FB7A2C"/>
    <w:rsid w:val="00FC2D33"/>
    <w:rsid w:val="00FC39A0"/>
    <w:rsid w:val="00FD20CE"/>
    <w:rsid w:val="00FD4644"/>
    <w:rsid w:val="00FF0239"/>
    <w:rsid w:val="00FF2ED1"/>
    <w:rsid w:val="00FF32F2"/>
    <w:rsid w:val="00FF3A4B"/>
    <w:rsid w:val="00FF4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0DCD2"/>
  <w15:chartTrackingRefBased/>
  <w15:docId w15:val="{8B9D5CF6-A4E3-42DE-928B-EF15085E8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A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1A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31A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1A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1A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1A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A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A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A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A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1A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31A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1A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1A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1A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A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A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AA2"/>
    <w:rPr>
      <w:rFonts w:eastAsiaTheme="majorEastAsia" w:cstheme="majorBidi"/>
      <w:color w:val="272727" w:themeColor="text1" w:themeTint="D8"/>
    </w:rPr>
  </w:style>
  <w:style w:type="paragraph" w:styleId="Title">
    <w:name w:val="Title"/>
    <w:basedOn w:val="Normal"/>
    <w:next w:val="Normal"/>
    <w:link w:val="TitleChar"/>
    <w:uiPriority w:val="10"/>
    <w:qFormat/>
    <w:rsid w:val="00031A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A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A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A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AA2"/>
    <w:pPr>
      <w:spacing w:before="160"/>
      <w:jc w:val="center"/>
    </w:pPr>
    <w:rPr>
      <w:i/>
      <w:iCs/>
      <w:color w:val="404040" w:themeColor="text1" w:themeTint="BF"/>
    </w:rPr>
  </w:style>
  <w:style w:type="character" w:customStyle="1" w:styleId="QuoteChar">
    <w:name w:val="Quote Char"/>
    <w:basedOn w:val="DefaultParagraphFont"/>
    <w:link w:val="Quote"/>
    <w:uiPriority w:val="29"/>
    <w:rsid w:val="00031AA2"/>
    <w:rPr>
      <w:i/>
      <w:iCs/>
      <w:color w:val="404040" w:themeColor="text1" w:themeTint="BF"/>
    </w:rPr>
  </w:style>
  <w:style w:type="paragraph" w:styleId="ListParagraph">
    <w:name w:val="List Paragraph"/>
    <w:basedOn w:val="Normal"/>
    <w:uiPriority w:val="34"/>
    <w:qFormat/>
    <w:rsid w:val="00031AA2"/>
    <w:pPr>
      <w:ind w:left="720"/>
      <w:contextualSpacing/>
    </w:pPr>
  </w:style>
  <w:style w:type="character" w:styleId="IntenseEmphasis">
    <w:name w:val="Intense Emphasis"/>
    <w:basedOn w:val="DefaultParagraphFont"/>
    <w:uiPriority w:val="21"/>
    <w:qFormat/>
    <w:rsid w:val="00031AA2"/>
    <w:rPr>
      <w:i/>
      <w:iCs/>
      <w:color w:val="0F4761" w:themeColor="accent1" w:themeShade="BF"/>
    </w:rPr>
  </w:style>
  <w:style w:type="paragraph" w:styleId="IntenseQuote">
    <w:name w:val="Intense Quote"/>
    <w:basedOn w:val="Normal"/>
    <w:next w:val="Normal"/>
    <w:link w:val="IntenseQuoteChar"/>
    <w:uiPriority w:val="30"/>
    <w:qFormat/>
    <w:rsid w:val="00031A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AA2"/>
    <w:rPr>
      <w:i/>
      <w:iCs/>
      <w:color w:val="0F4761" w:themeColor="accent1" w:themeShade="BF"/>
    </w:rPr>
  </w:style>
  <w:style w:type="character" w:styleId="IntenseReference">
    <w:name w:val="Intense Reference"/>
    <w:basedOn w:val="DefaultParagraphFont"/>
    <w:uiPriority w:val="32"/>
    <w:qFormat/>
    <w:rsid w:val="00031AA2"/>
    <w:rPr>
      <w:b/>
      <w:bCs/>
      <w:smallCaps/>
      <w:color w:val="0F4761" w:themeColor="accent1" w:themeShade="BF"/>
      <w:spacing w:val="5"/>
    </w:rPr>
  </w:style>
  <w:style w:type="paragraph" w:styleId="Header">
    <w:name w:val="header"/>
    <w:basedOn w:val="Normal"/>
    <w:link w:val="HeaderChar"/>
    <w:uiPriority w:val="99"/>
    <w:unhideWhenUsed/>
    <w:rsid w:val="00031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1AA2"/>
  </w:style>
  <w:style w:type="paragraph" w:styleId="Footer">
    <w:name w:val="footer"/>
    <w:basedOn w:val="Normal"/>
    <w:link w:val="FooterChar"/>
    <w:uiPriority w:val="99"/>
    <w:unhideWhenUsed/>
    <w:rsid w:val="00031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1AA2"/>
  </w:style>
  <w:style w:type="table" w:styleId="TableGrid">
    <w:name w:val="Table Grid"/>
    <w:basedOn w:val="TableNormal"/>
    <w:uiPriority w:val="39"/>
    <w:rsid w:val="00031A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0BD7"/>
    <w:rPr>
      <w:color w:val="467886" w:themeColor="hyperlink"/>
      <w:u w:val="single"/>
    </w:rPr>
  </w:style>
  <w:style w:type="character" w:styleId="UnresolvedMention">
    <w:name w:val="Unresolved Mention"/>
    <w:basedOn w:val="DefaultParagraphFont"/>
    <w:uiPriority w:val="99"/>
    <w:semiHidden/>
    <w:unhideWhenUsed/>
    <w:rsid w:val="00340BD7"/>
    <w:rPr>
      <w:color w:val="605E5C"/>
      <w:shd w:val="clear" w:color="auto" w:fill="E1DFDD"/>
    </w:rPr>
  </w:style>
  <w:style w:type="paragraph" w:styleId="Caption">
    <w:name w:val="caption"/>
    <w:basedOn w:val="Normal"/>
    <w:next w:val="Normal"/>
    <w:uiPriority w:val="35"/>
    <w:unhideWhenUsed/>
    <w:qFormat/>
    <w:rsid w:val="00387C81"/>
    <w:pPr>
      <w:spacing w:after="200" w:line="240" w:lineRule="auto"/>
    </w:pPr>
    <w:rPr>
      <w:i/>
      <w:iCs/>
      <w:color w:val="0E2841" w:themeColor="text2"/>
      <w:sz w:val="18"/>
      <w:szCs w:val="18"/>
    </w:rPr>
  </w:style>
  <w:style w:type="table" w:styleId="GridTable5Dark-Accent1">
    <w:name w:val="Grid Table 5 Dark Accent 1"/>
    <w:basedOn w:val="TableNormal"/>
    <w:uiPriority w:val="50"/>
    <w:rsid w:val="00442E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styleId="FollowedHyperlink">
    <w:name w:val="FollowedHyperlink"/>
    <w:basedOn w:val="DefaultParagraphFont"/>
    <w:uiPriority w:val="99"/>
    <w:semiHidden/>
    <w:unhideWhenUsed/>
    <w:rsid w:val="002E15EB"/>
    <w:rPr>
      <w:color w:val="96607D" w:themeColor="followedHyperlink"/>
      <w:u w:val="single"/>
    </w:rPr>
  </w:style>
  <w:style w:type="table" w:styleId="GridTable5Dark">
    <w:name w:val="Grid Table 5 Dark"/>
    <w:basedOn w:val="TableNormal"/>
    <w:uiPriority w:val="50"/>
    <w:rsid w:val="00D3219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2">
    <w:name w:val="Grid Table 5 Dark Accent 2"/>
    <w:basedOn w:val="TableNormal"/>
    <w:uiPriority w:val="50"/>
    <w:rsid w:val="00A1509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paragraph" w:styleId="NormalWeb">
    <w:name w:val="Normal (Web)"/>
    <w:basedOn w:val="Normal"/>
    <w:uiPriority w:val="99"/>
    <w:semiHidden/>
    <w:unhideWhenUsed/>
    <w:rsid w:val="00500AA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E264BE"/>
    <w:rPr>
      <w:sz w:val="16"/>
      <w:szCs w:val="16"/>
    </w:rPr>
  </w:style>
  <w:style w:type="paragraph" w:styleId="CommentText">
    <w:name w:val="annotation text"/>
    <w:basedOn w:val="Normal"/>
    <w:link w:val="CommentTextChar"/>
    <w:uiPriority w:val="99"/>
    <w:unhideWhenUsed/>
    <w:rsid w:val="00E264BE"/>
    <w:pPr>
      <w:spacing w:line="240" w:lineRule="auto"/>
    </w:pPr>
    <w:rPr>
      <w:sz w:val="20"/>
      <w:szCs w:val="20"/>
    </w:rPr>
  </w:style>
  <w:style w:type="character" w:customStyle="1" w:styleId="CommentTextChar">
    <w:name w:val="Comment Text Char"/>
    <w:basedOn w:val="DefaultParagraphFont"/>
    <w:link w:val="CommentText"/>
    <w:uiPriority w:val="99"/>
    <w:rsid w:val="00E264B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piercecountywa.gov/8220/Find-Shelter" TargetMode="External"/><Relationship Id="rId21" Type="http://schemas.openxmlformats.org/officeDocument/2006/relationships/hyperlink" Target="https://www.airnow.gov/?" TargetMode="External"/><Relationship Id="rId42" Type="http://schemas.openxmlformats.org/officeDocument/2006/relationships/hyperlink" Target="https://wasmoke.blogspot.com/" TargetMode="External"/><Relationship Id="rId63" Type="http://schemas.openxmlformats.org/officeDocument/2006/relationships/hyperlink" Target="https://www.smokereadyspokane.org/toolkit" TargetMode="External"/><Relationship Id="rId84" Type="http://schemas.openxmlformats.org/officeDocument/2006/relationships/hyperlink" Target="https://dch.wwcowa.gov/emergency_preparedness/air_quality.php" TargetMode="External"/><Relationship Id="rId138" Type="http://schemas.openxmlformats.org/officeDocument/2006/relationships/footer" Target="footer1.xml"/><Relationship Id="rId16" Type="http://schemas.openxmlformats.org/officeDocument/2006/relationships/hyperlink" Target="https://www.airnow.gov/aqi/aqi-basics/" TargetMode="External"/><Relationship Id="rId107" Type="http://schemas.openxmlformats.org/officeDocument/2006/relationships/hyperlink" Target="https://www.islandcountywa.gov/767/Cooling-Centers-in-Island-County" TargetMode="External"/><Relationship Id="rId11" Type="http://schemas.openxmlformats.org/officeDocument/2006/relationships/image" Target="media/image1.png"/><Relationship Id="rId32" Type="http://schemas.openxmlformats.org/officeDocument/2006/relationships/hyperlink" Target="https://www.americares.org/wp-content/uploads/WildfiresANDSmokeFullModule_Final0910.pdf" TargetMode="External"/><Relationship Id="rId37" Type="http://schemas.openxmlformats.org/officeDocument/2006/relationships/hyperlink" Target="https://wfca.com/wildfire-articles/washington-fire-season-in-depth-guide/" TargetMode="External"/><Relationship Id="rId53" Type="http://schemas.openxmlformats.org/officeDocument/2006/relationships/hyperlink" Target="https://46103627-2218-404d-a28f-c3dac82575c7.usrfiles.com/ugd/461036_d202b3d9cdf045ae8c05acd1ca71edbf.pdf" TargetMode="External"/><Relationship Id="rId58" Type="http://schemas.openxmlformats.org/officeDocument/2006/relationships/hyperlink" Target="https://wasmoke.blogspot.com/" TargetMode="External"/><Relationship Id="rId74" Type="http://schemas.openxmlformats.org/officeDocument/2006/relationships/hyperlink" Target="https://www.chelanpud.org/conservationhome/residential/resources/indoor-air" TargetMode="External"/><Relationship Id="rId79" Type="http://schemas.openxmlformats.org/officeDocument/2006/relationships/hyperlink" Target="https://whitmancountypublichealth.org/assets/general/Air-Quality-Flyer-2.pdf?v=1718126518" TargetMode="External"/><Relationship Id="rId102" Type="http://schemas.openxmlformats.org/officeDocument/2006/relationships/hyperlink" Target="https://www.whatcomcounty.us/DocumentCenter/View/98799/Wildfire-Smoke-Response-Plan" TargetMode="External"/><Relationship Id="rId123" Type="http://schemas.openxmlformats.org/officeDocument/2006/relationships/hyperlink" Target="https://www.thurstoncountywa.gov/departments/public-health-and-social-services/environmental-health/heat-safety" TargetMode="External"/><Relationship Id="rId128" Type="http://schemas.openxmlformats.org/officeDocument/2006/relationships/hyperlink" Target="https://www.kitsapdem.com/programs/severe-weather-shelter/" TargetMode="External"/><Relationship Id="rId5" Type="http://schemas.openxmlformats.org/officeDocument/2006/relationships/numbering" Target="numbering.xml"/><Relationship Id="rId90" Type="http://schemas.openxmlformats.org/officeDocument/2006/relationships/hyperlink" Target="https://clark.wa.gov/public-health/hot-weather-safety" TargetMode="External"/><Relationship Id="rId95" Type="http://schemas.openxmlformats.org/officeDocument/2006/relationships/hyperlink" Target="https://www.cityofvancouver.us/community/be-ready-vancouver/wildfires-and-smoke-are-you-ready/" TargetMode="External"/><Relationship Id="rId22" Type="http://schemas.openxmlformats.org/officeDocument/2006/relationships/image" Target="media/image5.png"/><Relationship Id="rId27" Type="http://schemas.openxmlformats.org/officeDocument/2006/relationships/image" Target="media/image8.png"/><Relationship Id="rId43" Type="http://schemas.openxmlformats.org/officeDocument/2006/relationships/hyperlink" Target="https://doh.wa.gov/community-and-environment/air-quality/indoor-air/portable-air-cleaners" TargetMode="External"/><Relationship Id="rId48" Type="http://schemas.openxmlformats.org/officeDocument/2006/relationships/hyperlink" Target="https://www.americares.org/wp-content/uploads/WildfireActionPlanTipSheet_FINAL.pdf" TargetMode="External"/><Relationship Id="rId64" Type="http://schemas.openxmlformats.org/officeDocument/2006/relationships/hyperlink" Target="https://srhd.org/health-topics/environmental-health/extreme-heat" TargetMode="External"/><Relationship Id="rId69" Type="http://schemas.openxmlformats.org/officeDocument/2006/relationships/hyperlink" Target="https://www.okanogancounty.gov/503/Wildfire-Fire-Smoke-readiness" TargetMode="External"/><Relationship Id="rId113" Type="http://schemas.openxmlformats.org/officeDocument/2006/relationships/hyperlink" Target="https://kcrha.org/severe-weather-shelter/" TargetMode="External"/><Relationship Id="rId118" Type="http://schemas.openxmlformats.org/officeDocument/2006/relationships/hyperlink" Target="https://tpchd.org/wp-content/uploads/2023/12/Heat-Exhaustion-vs-Heat-Stroke.pdf" TargetMode="External"/><Relationship Id="rId134" Type="http://schemas.openxmlformats.org/officeDocument/2006/relationships/hyperlink" Target="https://www.co.wahkiakum.wa.us/198/Emergency-Management" TargetMode="External"/><Relationship Id="rId139" Type="http://schemas.openxmlformats.org/officeDocument/2006/relationships/fontTable" Target="fontTable.xml"/><Relationship Id="rId80" Type="http://schemas.openxmlformats.org/officeDocument/2006/relationships/hyperlink" Target="https://whitmancountypublichealth.org/environmental-health/hazards-and-toxics/extreme-heat" TargetMode="External"/><Relationship Id="rId85" Type="http://schemas.openxmlformats.org/officeDocument/2006/relationships/hyperlink" Target="https://www.wagap.org/cooling-centers" TargetMode="External"/><Relationship Id="rId12" Type="http://schemas.microsoft.com/office/2007/relationships/hdphoto" Target="media/hdphoto1.wdp"/><Relationship Id="rId17" Type="http://schemas.openxmlformats.org/officeDocument/2006/relationships/hyperlink" Target="https://www.wpc.ncep.noaa.gov/heatrisk/" TargetMode="External"/><Relationship Id="rId33" Type="http://schemas.openxmlformats.org/officeDocument/2006/relationships/hyperlink" Target="https://www.americares.org/wp-content/uploads/ExtremeHeatCompleteModule_FINAL.pdf" TargetMode="External"/><Relationship Id="rId38" Type="http://schemas.openxmlformats.org/officeDocument/2006/relationships/hyperlink" Target="https://www.ready.gov/summer-ready" TargetMode="External"/><Relationship Id="rId59" Type="http://schemas.openxmlformats.org/officeDocument/2006/relationships/hyperlink" Target="https://heat.gov/" TargetMode="External"/><Relationship Id="rId103" Type="http://schemas.openxmlformats.org/officeDocument/2006/relationships/hyperlink" Target="https://www.youtube.com/watch?v=jwq7QsSkOLM&amp;feature=youtu.be" TargetMode="External"/><Relationship Id="rId108" Type="http://schemas.openxmlformats.org/officeDocument/2006/relationships/hyperlink" Target="https://www.islandcountywa.gov/765/Preparing-for-an-Extreme-Heat-Event" TargetMode="External"/><Relationship Id="rId124" Type="http://schemas.openxmlformats.org/officeDocument/2006/relationships/hyperlink" Target="https://www.thurstoncountywa.gov/departments/emergency-management/threats-hazards/extreme-heat/cooling-centers" TargetMode="External"/><Relationship Id="rId129" Type="http://schemas.openxmlformats.org/officeDocument/2006/relationships/hyperlink" Target="https://www.kitsappublichealth.org/phepr/smoke" TargetMode="External"/><Relationship Id="rId54" Type="http://schemas.openxmlformats.org/officeDocument/2006/relationships/hyperlink" Target="https://www.ready.gov/sites/default/files/2024-02/ready-gov_caregivers-preparedness-guide.pdf" TargetMode="External"/><Relationship Id="rId70" Type="http://schemas.openxmlformats.org/officeDocument/2006/relationships/hyperlink" Target="https://www.okanogancounty.gov/DocumentCenter/View/1844/Guidelines-for-Protecting-Your-Health-After-a-Wildfire-PDF?bidId=" TargetMode="External"/><Relationship Id="rId75" Type="http://schemas.openxmlformats.org/officeDocument/2006/relationships/hyperlink" Target="https://granthealth.org/159/Extreme-Heat" TargetMode="External"/><Relationship Id="rId91" Type="http://schemas.openxmlformats.org/officeDocument/2006/relationships/hyperlink" Target="https://clark.wa.gov/public-health/smoke-wildfires" TargetMode="External"/><Relationship Id="rId96" Type="http://schemas.openxmlformats.org/officeDocument/2006/relationships/hyperlink" Target="https://www.snohd.org/228/Weather" TargetMode="External"/><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6.png"/><Relationship Id="rId28" Type="http://schemas.openxmlformats.org/officeDocument/2006/relationships/hyperlink" Target="https://www.qualityhealth.org/bree/wp-content/uploads/sites/8/2025/02/Heat-and-Medications-%E2%80%93-Guidance-for-Clinicians-_-Heat-Health-_-CDC.pdf" TargetMode="External"/><Relationship Id="rId49" Type="http://schemas.openxmlformats.org/officeDocument/2006/relationships/hyperlink" Target="https://lni.wa.gov/safety-health/safety-topics/topics/wildfire-smoke" TargetMode="External"/><Relationship Id="rId114" Type="http://schemas.openxmlformats.org/officeDocument/2006/relationships/hyperlink" Target="https://kingcounty.gov/en/dept/dph/health-safety/safety-injury-prevention/emergency-preparedness/personal-preparedness/wildfire-smoke" TargetMode="External"/><Relationship Id="rId119" Type="http://schemas.openxmlformats.org/officeDocument/2006/relationships/hyperlink" Target="https://www.piercecountywa.gov/ready" TargetMode="External"/><Relationship Id="rId44" Type="http://schemas.openxmlformats.org/officeDocument/2006/relationships/hyperlink" Target="https://pnash.deohs.washington.edu/sites/pnash/files/2023-09/AirFilterInfographic_FINAL_EnSpn.pdf" TargetMode="External"/><Relationship Id="rId60" Type="http://schemas.openxmlformats.org/officeDocument/2006/relationships/hyperlink" Target="https://www.swcleanair.gov/" TargetMode="External"/><Relationship Id="rId65" Type="http://schemas.openxmlformats.org/officeDocument/2006/relationships/hyperlink" Target="https://gonz.maps.arcgis.com/apps/webappviewer/%20index.html?id=f1e9424b84954502ba1163b9765480dd&amp;extent=-13198140.5003%2C5973955.3809%2C-12919451.0952%2C6128205.3039%2C102100" TargetMode="External"/><Relationship Id="rId81" Type="http://schemas.openxmlformats.org/officeDocument/2006/relationships/hyperlink" Target="https://whitmancountypublichealth.org/assets/general/WCPH-Extreme-Heat-Flyer.pdf?v=1729539739" TargetMode="External"/><Relationship Id="rId86" Type="http://schemas.openxmlformats.org/officeDocument/2006/relationships/hyperlink" Target="https://www.wildfirereadyklickitat.org/smoke" TargetMode="External"/><Relationship Id="rId130" Type="http://schemas.openxmlformats.org/officeDocument/2006/relationships/hyperlink" Target="https://www.kitsappublichealth.org/phepr/heat" TargetMode="External"/><Relationship Id="rId135" Type="http://schemas.openxmlformats.org/officeDocument/2006/relationships/hyperlink" Target="https://connections.chpw.org/illness-prevention/2024/how-to-stay-safe-and-healthy-during-wildfire-smoke" TargetMode="External"/><Relationship Id="rId13" Type="http://schemas.openxmlformats.org/officeDocument/2006/relationships/hyperlink" Target="https://www.wpc.ncep.noaa.gov/heatrisk/" TargetMode="External"/><Relationship Id="rId18" Type="http://schemas.openxmlformats.org/officeDocument/2006/relationships/image" Target="media/image3.png"/><Relationship Id="rId39" Type="http://schemas.openxmlformats.org/officeDocument/2006/relationships/hyperlink" Target="https://doh.wa.gov/emergencies/be-prepared-be-safe/severe-weather-and-natural-disasters/extreme-heat/hot-weather-precautions" TargetMode="External"/><Relationship Id="rId109" Type="http://schemas.openxmlformats.org/officeDocument/2006/relationships/hyperlink" Target="https://www.islandsready.org/" TargetMode="External"/><Relationship Id="rId34" Type="http://schemas.openxmlformats.org/officeDocument/2006/relationships/hyperlink" Target="https://heat.gov/data-tools/heatrisk-tool/" TargetMode="External"/><Relationship Id="rId50" Type="http://schemas.openxmlformats.org/officeDocument/2006/relationships/hyperlink" Target="https://www.epa.gov/sites/default/files/2018-11/documents/respiratory_protection-no-niosh-5081.pdf" TargetMode="External"/><Relationship Id="rId55" Type="http://schemas.openxmlformats.org/officeDocument/2006/relationships/hyperlink" Target="https://doh.wa.gov/public-health-provider-resources/washington-health-alert-network" TargetMode="External"/><Relationship Id="rId76" Type="http://schemas.openxmlformats.org/officeDocument/2006/relationships/hyperlink" Target="https://granthealth.org/160/Wildfires-Smoke" TargetMode="External"/><Relationship Id="rId97" Type="http://schemas.openxmlformats.org/officeDocument/2006/relationships/hyperlink" Target="https://www.snohd.org/DocumentCenter/View/7673/Keeping-Cool-FL?bidId=" TargetMode="External"/><Relationship Id="rId104" Type="http://schemas.openxmlformats.org/officeDocument/2006/relationships/hyperlink" Target="https://www.whatcomcounty.us/3308/Wildfire-Smoke" TargetMode="External"/><Relationship Id="rId120" Type="http://schemas.openxmlformats.org/officeDocument/2006/relationships/hyperlink" Target="https://tacoma.gov/services/inclement-weather-resources/" TargetMode="External"/><Relationship Id="rId125" Type="http://schemas.openxmlformats.org/officeDocument/2006/relationships/hyperlink" Target="https://www.thurstoncountywa.gov/departments/public-health-and-social-services/environmental-health/air-quality" TargetMode="External"/><Relationship Id="rId7" Type="http://schemas.openxmlformats.org/officeDocument/2006/relationships/settings" Target="settings.xml"/><Relationship Id="rId71" Type="http://schemas.openxmlformats.org/officeDocument/2006/relationships/hyperlink" Target="https://pnash.deohs.washington.edu/wildfire-smoke-resources-agricultural-families-chelan-county" TargetMode="External"/><Relationship Id="rId92" Type="http://schemas.openxmlformats.org/officeDocument/2006/relationships/hyperlink" Target="https://www.cityofvancouver.us/community/be-ready-vancouver/" TargetMode="External"/><Relationship Id="rId2" Type="http://schemas.openxmlformats.org/officeDocument/2006/relationships/customXml" Target="../customXml/item2.xml"/><Relationship Id="rId29" Type="http://schemas.openxmlformats.org/officeDocument/2006/relationships/hyperlink" Target="https://www.smokereadyspokane.org/how-tos/mask-tips" TargetMode="External"/><Relationship Id="rId24" Type="http://schemas.openxmlformats.org/officeDocument/2006/relationships/image" Target="media/image7.png"/><Relationship Id="rId40" Type="http://schemas.openxmlformats.org/officeDocument/2006/relationships/hyperlink" Target="https://www.americares.org/wp-content/uploads/ExtremeHeat_ActionPlanTipSheet_Final.pdf" TargetMode="External"/><Relationship Id="rId45" Type="http://schemas.openxmlformats.org/officeDocument/2006/relationships/hyperlink" Target="https://sites.uw.edu/jaffe-group/smoke-wildfire-resources/how-to-make-a-low-cost-air-purifier-for-your-home/" TargetMode="External"/><Relationship Id="rId66" Type="http://schemas.openxmlformats.org/officeDocument/2006/relationships/hyperlink" Target="https://srhd.org/health-topics/environmental-health/wildfire-smoke/after-a-wildfire" TargetMode="External"/><Relationship Id="rId87" Type="http://schemas.openxmlformats.org/officeDocument/2006/relationships/hyperlink" Target="https://www.wildfirereadyklickitat.org/protecting-your-home" TargetMode="External"/><Relationship Id="rId110" Type="http://schemas.openxmlformats.org/officeDocument/2006/relationships/hyperlink" Target="https://kingcounty.gov/en/dept/executive-services/health-safety/safety-injury-prevention/emergency-preparedness/extreme-heat" TargetMode="External"/><Relationship Id="rId115" Type="http://schemas.openxmlformats.org/officeDocument/2006/relationships/hyperlink" Target="https://tpchd.org/homes/emergency-preparedness/hot-weather/" TargetMode="External"/><Relationship Id="rId131" Type="http://schemas.openxmlformats.org/officeDocument/2006/relationships/hyperlink" Target="https://jeffersoncountypublichealth.org/1654/Heat" TargetMode="External"/><Relationship Id="rId136" Type="http://schemas.openxmlformats.org/officeDocument/2006/relationships/image" Target="media/image9.png"/><Relationship Id="rId61" Type="http://schemas.openxmlformats.org/officeDocument/2006/relationships/hyperlink" Target="https://www.smokereadyspokane.org/" TargetMode="External"/><Relationship Id="rId82" Type="http://schemas.openxmlformats.org/officeDocument/2006/relationships/hyperlink" Target="https://www.garfieldcountywa.gov/publichealth/page/extreme-heat" TargetMode="External"/><Relationship Id="rId19" Type="http://schemas.openxmlformats.org/officeDocument/2006/relationships/hyperlink" Target="https://heat.gov/data-tools/heatrisk-tool/" TargetMode="External"/><Relationship Id="rId14" Type="http://schemas.openxmlformats.org/officeDocument/2006/relationships/image" Target="media/image2.png"/><Relationship Id="rId30" Type="http://schemas.openxmlformats.org/officeDocument/2006/relationships/hyperlink" Target="https://cottageatthecrossroads.com/recipes-to-cook-without-power/" TargetMode="External"/><Relationship Id="rId35" Type="http://schemas.openxmlformats.org/officeDocument/2006/relationships/hyperlink" Target="https://www.wpc.ncep.noaa.gov/heatrisk/" TargetMode="External"/><Relationship Id="rId56" Type="http://schemas.openxmlformats.org/officeDocument/2006/relationships/hyperlink" Target="https://dev-bridge.hsl.washington.edu/weather/extreme-weather-shelters/" TargetMode="External"/><Relationship Id="rId77" Type="http://schemas.openxmlformats.org/officeDocument/2006/relationships/hyperlink" Target="https://granthealth.org/158/Be-Prepared-for-Emergencies" TargetMode="External"/><Relationship Id="rId100" Type="http://schemas.openxmlformats.org/officeDocument/2006/relationships/hyperlink" Target="https://www.whatcomcounty.us/DocumentCenter/View/98800/Extreme-Heat-Response-Plan" TargetMode="External"/><Relationship Id="rId105" Type="http://schemas.openxmlformats.org/officeDocument/2006/relationships/hyperlink" Target="https://storymaps.arcgis.com/stories/d49b0b0b88e34519be977ffd0ca650d7" TargetMode="External"/><Relationship Id="rId126" Type="http://schemas.openxmlformats.org/officeDocument/2006/relationships/hyperlink" Target="https://s3.us-west-2.amazonaws.com/thurstoncountywa.gov.if-us-west-2/s3fs-public/2026-05/Climate%20Resilience%20Toolkit_TCPHSS%20%285%29%20%281%29.pdf" TargetMode="External"/><Relationship Id="rId8" Type="http://schemas.openxmlformats.org/officeDocument/2006/relationships/webSettings" Target="webSettings.xml"/><Relationship Id="rId51" Type="http://schemas.openxmlformats.org/officeDocument/2006/relationships/hyperlink" Target="https://nwhrn.org/wp-content/uploads/2025/08/Personal_Preparedness_in_30_days_2025.pdf" TargetMode="External"/><Relationship Id="rId72" Type="http://schemas.openxmlformats.org/officeDocument/2006/relationships/hyperlink" Target="https://www.cdhd.wa.gov/wildfire-smoke" TargetMode="External"/><Relationship Id="rId93" Type="http://schemas.openxmlformats.org/officeDocument/2006/relationships/hyperlink" Target="https://www.cityofvancouver.us/community/be-ready-vancouver/extreme-heat-are-you-ready/" TargetMode="External"/><Relationship Id="rId98" Type="http://schemas.openxmlformats.org/officeDocument/2006/relationships/hyperlink" Target="https://snohomish-county-public-safety-hub-snoco-gis.hub.arcgis.com/" TargetMode="External"/><Relationship Id="rId121" Type="http://schemas.openxmlformats.org/officeDocument/2006/relationships/hyperlink" Target="https://tpchd.org/environment/outdoor-air/wildfire-smoke/" TargetMode="External"/><Relationship Id="rId3" Type="http://schemas.openxmlformats.org/officeDocument/2006/relationships/customXml" Target="../customXml/item3.xml"/><Relationship Id="rId25" Type="http://schemas.microsoft.com/office/2007/relationships/hdphoto" Target="media/hdphoto3.wdp"/><Relationship Id="rId46" Type="http://schemas.openxmlformats.org/officeDocument/2006/relationships/hyperlink" Target="https://www.epa.gov/system/files/documents/2023-08/DIY%20Air%20Purifier%20Infographic_508%20Compliant.pdf" TargetMode="External"/><Relationship Id="rId67" Type="http://schemas.openxmlformats.org/officeDocument/2006/relationships/hyperlink" Target="https://www.stevenscountywa.gov/20859/emergency-management" TargetMode="External"/><Relationship Id="rId116" Type="http://schemas.openxmlformats.org/officeDocument/2006/relationships/hyperlink" Target="https://www.piercecountywa.gov/6226/Hot-Weather-Information" TargetMode="External"/><Relationship Id="rId137" Type="http://schemas.openxmlformats.org/officeDocument/2006/relationships/header" Target="header1.xml"/><Relationship Id="rId20" Type="http://schemas.openxmlformats.org/officeDocument/2006/relationships/image" Target="media/image4.png"/><Relationship Id="rId41" Type="http://schemas.openxmlformats.org/officeDocument/2006/relationships/hyperlink" Target="https://lni.wa.gov/safety-health/safety-training-materials/workshops-events/beheatsmart" TargetMode="External"/><Relationship Id="rId62" Type="http://schemas.openxmlformats.org/officeDocument/2006/relationships/hyperlink" Target="https://www.smokereadyspokane.org/checklist" TargetMode="External"/><Relationship Id="rId83" Type="http://schemas.openxmlformats.org/officeDocument/2006/relationships/hyperlink" Target="https://dch.wwcowa.gov/emergency_preparedness/extreme_heat.php" TargetMode="External"/><Relationship Id="rId88" Type="http://schemas.openxmlformats.org/officeDocument/2006/relationships/hyperlink" Target="https://www.skamaniacounty.gov/departments-offices/community-health/public-health/emergency-preparedness-and-response-program/extreme-heat" TargetMode="External"/><Relationship Id="rId111" Type="http://schemas.openxmlformats.org/officeDocument/2006/relationships/hyperlink" Target="https://kingcounty.gov/en/dept/dph/health-safety/safety-injury-prevention/emergency-preparedness/personal-preparedness/hot-weather" TargetMode="External"/><Relationship Id="rId132" Type="http://schemas.openxmlformats.org/officeDocument/2006/relationships/hyperlink" Target="https://www.jeffersoncountypublichealth.org/1652/Wildfire-Smoke" TargetMode="External"/><Relationship Id="rId15" Type="http://schemas.microsoft.com/office/2007/relationships/hdphoto" Target="media/hdphoto2.wdp"/><Relationship Id="rId36" Type="http://schemas.openxmlformats.org/officeDocument/2006/relationships/hyperlink" Target="https://www.smokereadyspokane.org/how-tos/mask-tips" TargetMode="External"/><Relationship Id="rId57" Type="http://schemas.openxmlformats.org/officeDocument/2006/relationships/hyperlink" Target="https://doh.wa.gov/public-health-provider-resources/washington-health-alert-network" TargetMode="External"/><Relationship Id="rId106" Type="http://schemas.openxmlformats.org/officeDocument/2006/relationships/hyperlink" Target="https://www.youtube.com/watch?v=t2i-LmZ9nLM" TargetMode="External"/><Relationship Id="rId127" Type="http://schemas.openxmlformats.org/officeDocument/2006/relationships/hyperlink" Target="https://www.orcaa.org/air-quality-alert-issued-for-thurston-mason-county/" TargetMode="External"/><Relationship Id="rId10" Type="http://schemas.openxmlformats.org/officeDocument/2006/relationships/endnotes" Target="endnotes.xml"/><Relationship Id="rId31" Type="http://schemas.openxmlformats.org/officeDocument/2006/relationships/hyperlink" Target="https://www.airnow.gov/" TargetMode="External"/><Relationship Id="rId52" Type="http://schemas.openxmlformats.org/officeDocument/2006/relationships/hyperlink" Target="https://mil.wa.gov/afn" TargetMode="External"/><Relationship Id="rId73" Type="http://schemas.openxmlformats.org/officeDocument/2006/relationships/hyperlink" Target="https://www.cdhd.wa.gov/summer-heat" TargetMode="External"/><Relationship Id="rId78" Type="http://schemas.openxmlformats.org/officeDocument/2006/relationships/hyperlink" Target="https://whitmancountypublichealth.org/environmental-health/hazards-and-toxics/air-quality/" TargetMode="External"/><Relationship Id="rId94" Type="http://schemas.openxmlformats.org/officeDocument/2006/relationships/hyperlink" Target="https://www.cityofvancouver.us/extreme-heat-hot-weather/" TargetMode="External"/><Relationship Id="rId99" Type="http://schemas.openxmlformats.org/officeDocument/2006/relationships/hyperlink" Target="https://www.smart911.com/smart911/ref/reg.action?pa=snohomish" TargetMode="External"/><Relationship Id="rId101" Type="http://schemas.openxmlformats.org/officeDocument/2006/relationships/hyperlink" Target="https://www.whatcomcounty.us/3991/Extreme-Heat" TargetMode="External"/><Relationship Id="rId122" Type="http://schemas.openxmlformats.org/officeDocument/2006/relationships/hyperlink" Target="https://tpchd.org/environment/outdoor-air/"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wpc.ncep.noaa.gov/heatrisk/" TargetMode="External"/><Relationship Id="rId47" Type="http://schemas.openxmlformats.org/officeDocument/2006/relationships/hyperlink" Target="https://www.americares.org/wp-content/uploads/WildfiresSmokeActionPlanTipSheet_Final.pdf" TargetMode="External"/><Relationship Id="rId68" Type="http://schemas.openxmlformats.org/officeDocument/2006/relationships/hyperlink" Target="https://www.stevenscountywa.gov/21464/Extreme-Heat" TargetMode="External"/><Relationship Id="rId89" Type="http://schemas.openxmlformats.org/officeDocument/2006/relationships/hyperlink" Target="https://www.skamaniacounty.gov/departments-offices/community-health/public-health/emergency-preparedness-and-response-program/emergency-preparedness-and-response" TargetMode="External"/><Relationship Id="rId112" Type="http://schemas.openxmlformats.org/officeDocument/2006/relationships/hyperlink" Target="https://kingcounty.gov/en/dept/executive-services/animals-pets-pests/regional-animal-services/pet-tips" TargetMode="External"/><Relationship Id="rId133" Type="http://schemas.openxmlformats.org/officeDocument/2006/relationships/hyperlink" Target="https://lewiscountywa.gov/media/documents/Wildfire_Smoke.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E88708C326C3E4CADFCB833D741E62C" ma:contentTypeVersion="20" ma:contentTypeDescription="Create a new document." ma:contentTypeScope="" ma:versionID="f3afee765c82e7c41a074191115dbc3e">
  <xsd:schema xmlns:xsd="http://www.w3.org/2001/XMLSchema" xmlns:xs="http://www.w3.org/2001/XMLSchema" xmlns:p="http://schemas.microsoft.com/office/2006/metadata/properties" xmlns:ns2="30c96ee6-c168-4e58-9503-bca1f305f3f9" xmlns:ns3="f46ad185-d85d-425e-a013-e9b99bc40c0a" targetNamespace="http://schemas.microsoft.com/office/2006/metadata/properties" ma:root="true" ma:fieldsID="bfdf991219adfe606fb9d083032ce085" ns2:_="" ns3:_="">
    <xsd:import namespace="30c96ee6-c168-4e58-9503-bca1f305f3f9"/>
    <xsd:import namespace="f46ad185-d85d-425e-a013-e9b99bc40c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Note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96ee6-c168-4e58-9503-bca1f305f3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6d3087-7421-4ee1-8c49-b3c8cbaf401e"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format="Dropdown" ma:internalName="Notes">
      <xsd:simpleType>
        <xsd:restriction base="dms:Note">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6ad185-d85d-425e-a013-e9b99bc40c0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e6735cc-23fa-4e5d-b651-fd23c1f97947}" ma:internalName="TaxCatchAll" ma:showField="CatchAllData" ma:web="f46ad185-d85d-425e-a013-e9b99bc40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s xmlns="30c96ee6-c168-4e58-9503-bca1f305f3f9" xsi:nil="true"/>
    <lcf76f155ced4ddcb4097134ff3c332f xmlns="30c96ee6-c168-4e58-9503-bca1f305f3f9">
      <Terms xmlns="http://schemas.microsoft.com/office/infopath/2007/PartnerControls"/>
    </lcf76f155ced4ddcb4097134ff3c332f>
    <TaxCatchAll xmlns="f46ad185-d85d-425e-a013-e9b99bc40c0a" xsi:nil="true"/>
  </documentManagement>
</p:properties>
</file>

<file path=customXml/itemProps1.xml><?xml version="1.0" encoding="utf-8"?>
<ds:datastoreItem xmlns:ds="http://schemas.openxmlformats.org/officeDocument/2006/customXml" ds:itemID="{785C19F4-EFDD-4861-A675-87A7D0672DDA}">
  <ds:schemaRefs>
    <ds:schemaRef ds:uri="http://schemas.openxmlformats.org/officeDocument/2006/bibliography"/>
  </ds:schemaRefs>
</ds:datastoreItem>
</file>

<file path=customXml/itemProps2.xml><?xml version="1.0" encoding="utf-8"?>
<ds:datastoreItem xmlns:ds="http://schemas.openxmlformats.org/officeDocument/2006/customXml" ds:itemID="{45BDA715-D728-40A2-8487-2DDE98804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c96ee6-c168-4e58-9503-bca1f305f3f9"/>
    <ds:schemaRef ds:uri="f46ad185-d85d-425e-a013-e9b99bc40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33CCE6-D2C2-4F19-974C-C35D6C4E2124}">
  <ds:schemaRefs>
    <ds:schemaRef ds:uri="http://schemas.microsoft.com/sharepoint/v3/contenttype/forms"/>
  </ds:schemaRefs>
</ds:datastoreItem>
</file>

<file path=customXml/itemProps4.xml><?xml version="1.0" encoding="utf-8"?>
<ds:datastoreItem xmlns:ds="http://schemas.openxmlformats.org/officeDocument/2006/customXml" ds:itemID="{6CEA6425-8387-4F88-9A4D-FABBC6A07F8A}">
  <ds:schemaRefs>
    <ds:schemaRef ds:uri="http://schemas.microsoft.com/office/2006/metadata/properties"/>
    <ds:schemaRef ds:uri="http://schemas.microsoft.com/office/infopath/2007/PartnerControls"/>
    <ds:schemaRef ds:uri="30c96ee6-c168-4e58-9503-bca1f305f3f9"/>
    <ds:schemaRef ds:uri="f46ad185-d85d-425e-a013-e9b99bc40c0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5998</Words>
  <Characters>34195</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Taryn Connelly</dc:creator>
  <cp:keywords/>
  <dc:description/>
  <cp:lastModifiedBy>Emily Nudelman</cp:lastModifiedBy>
  <cp:revision>2</cp:revision>
  <dcterms:created xsi:type="dcterms:W3CDTF">2026-10-02T16:16:00Z</dcterms:created>
  <dcterms:modified xsi:type="dcterms:W3CDTF">2026-10-02T16:16:00Z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0x010100EE88708C326C3E4CADFCB833D741E62C</vt:lpwstr>
  </property>
  <property fmtid="{D5CDD505-2E9C-101B-9397-08002B2CF9AE}" pid="3" name="MediaServiceImageTags">
    <vt:lpwstr/>
  </property>
</Properties>
</file>